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0EDE0C76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412B6ECB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57A98B81" w14:textId="5F1DCD2A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505B3FC0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7777777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</w:p>
    <w:p w14:paraId="67888582" w14:textId="77777777" w:rsidR="00686DF2" w:rsidRDefault="00AF5772" w:rsidP="00187A1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</w:p>
    <w:p w14:paraId="41193855" w14:textId="3567BB48" w:rsidR="000543E8" w:rsidRDefault="00AF5772" w:rsidP="00187A1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BAB1EEF" w14:textId="17A9FE0A" w:rsidR="00C52CDA" w:rsidRDefault="00AF5772" w:rsidP="00187A1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881032">
        <w:rPr>
          <w:rFonts w:ascii="Times New Roman" w:hAnsi="Times New Roman" w:cs="Times New Roman"/>
        </w:rPr>
        <w:t xml:space="preserve">      </w:t>
      </w:r>
      <w:r w:rsidR="000543E8">
        <w:rPr>
          <w:rFonts w:ascii="Times New Roman" w:hAnsi="Times New Roman" w:cs="Times New Roman"/>
        </w:rPr>
        <w:t xml:space="preserve">                              </w:t>
      </w:r>
      <w:r w:rsidR="008810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81032">
        <w:rPr>
          <w:rFonts w:ascii="Times New Roman" w:hAnsi="Times New Roman" w:cs="Times New Roman"/>
        </w:rPr>
        <w:t>Prijedlog!</w:t>
      </w:r>
    </w:p>
    <w:p w14:paraId="0C9FFC79" w14:textId="77777777" w:rsidR="00881032" w:rsidRDefault="00881032" w:rsidP="00187A1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C3B8F64" w14:textId="1D76B0B6" w:rsidR="00605F71" w:rsidRPr="00605F71" w:rsidRDefault="00605F71" w:rsidP="00605F71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</w:rPr>
      </w:pPr>
      <w:r w:rsidRPr="00605F71">
        <w:rPr>
          <w:rFonts w:ascii="Times New Roman" w:eastAsia="Times New Roman" w:hAnsi="Times New Roman" w:cs="Times New Roman"/>
          <w:lang w:eastAsia="en-GB"/>
        </w:rPr>
        <w:t xml:space="preserve">Na temelju članka 35. </w:t>
      </w:r>
      <w:r w:rsidRPr="00605F71">
        <w:rPr>
          <w:rFonts w:ascii="Times New Roman" w:eastAsia="Times New Roman" w:hAnsi="Times New Roman" w:cs="Times New Roman"/>
          <w:lang w:eastAsia="hr-HR"/>
        </w:rPr>
        <w:t xml:space="preserve">Zakona o lokalnoj i područnoj (regionalnoj) samoupravi („Narodne novine“ br. 33/01, 60/01, 129/05, 109/07, 36/09, 125/08, 36/09, 150/11, 144/12, 19/13, 137/15, 123/17, 98/19, 144/20), </w:t>
      </w:r>
      <w:r w:rsidRPr="00605F71">
        <w:rPr>
          <w:rFonts w:ascii="Times New Roman" w:eastAsia="Calibri" w:hAnsi="Times New Roman" w:cs="Times New Roman"/>
          <w:color w:val="000000" w:themeColor="text1"/>
          <w:lang w:eastAsia="hr-HR"/>
        </w:rPr>
        <w:t xml:space="preserve">članka 8. Odluke o visini spomeničke rente </w:t>
      </w:r>
      <w:r w:rsidRPr="00605F71">
        <w:rPr>
          <w:rFonts w:ascii="Times New Roman" w:eastAsia="Calibri" w:hAnsi="Times New Roman" w:cs="Times New Roman"/>
          <w:color w:val="000000" w:themeColor="text1"/>
        </w:rPr>
        <w:t xml:space="preserve">(„Glasnik Grada Karlovca“ br. 13/10, 5/11, 15/15) i </w:t>
      </w:r>
      <w:r w:rsidRPr="00605F71">
        <w:rPr>
          <w:rFonts w:ascii="Times New Roman" w:eastAsia="Calibri" w:hAnsi="Times New Roman" w:cs="Times New Roman"/>
        </w:rPr>
        <w:t xml:space="preserve">članaka </w:t>
      </w:r>
      <w:r w:rsidRPr="00605F71">
        <w:rPr>
          <w:rFonts w:ascii="Times New Roman" w:eastAsia="Calibri" w:hAnsi="Times New Roman" w:cs="Times New Roman"/>
          <w:color w:val="000000"/>
        </w:rPr>
        <w:t>34. i 97. Statuta Grada Karlovca („Glasnik Grada Karlovca“ br. 7/09, 8/09, 3/13, 6/13, 1/15- potpuni tekst, 3/18, 13/18, 6/20, 4/21, 8/21, 9/21 – potpuni tekst i 10/22</w:t>
      </w:r>
      <w:r w:rsidRPr="00605F71">
        <w:rPr>
          <w:rFonts w:ascii="Times New Roman" w:eastAsia="Calibri" w:hAnsi="Times New Roman" w:cs="Times New Roman"/>
          <w:lang w:eastAsia="hr-HR"/>
        </w:rPr>
        <w:t>)</w:t>
      </w:r>
      <w:r w:rsidRPr="00605F71">
        <w:rPr>
          <w:rFonts w:ascii="Times New Roman" w:eastAsia="Calibri" w:hAnsi="Times New Roman" w:cs="Times New Roman"/>
        </w:rPr>
        <w:t xml:space="preserve"> </w:t>
      </w:r>
      <w:r w:rsidRPr="00605F71">
        <w:rPr>
          <w:rFonts w:ascii="Times New Roman" w:eastAsia="Calibri" w:hAnsi="Times New Roman" w:cs="Times New Roman"/>
          <w:color w:val="000000" w:themeColor="text1"/>
        </w:rPr>
        <w:t>Gradsko vijeće Grada Karlovca na _____ sjednici održanoj dana __________ 202</w:t>
      </w:r>
      <w:r w:rsidR="00E6574B">
        <w:rPr>
          <w:rFonts w:ascii="Times New Roman" w:eastAsia="Calibri" w:hAnsi="Times New Roman" w:cs="Times New Roman"/>
          <w:color w:val="000000" w:themeColor="text1"/>
        </w:rPr>
        <w:t>6</w:t>
      </w:r>
      <w:r w:rsidRPr="00605F71">
        <w:rPr>
          <w:rFonts w:ascii="Times New Roman" w:eastAsia="Calibri" w:hAnsi="Times New Roman" w:cs="Times New Roman"/>
          <w:color w:val="000000" w:themeColor="text1"/>
        </w:rPr>
        <w:t>. godine donosi</w:t>
      </w:r>
    </w:p>
    <w:p w14:paraId="73F8D7C6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14:paraId="7E66E763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14:paraId="0154D895" w14:textId="4BCA4C1F" w:rsidR="0051321F" w:rsidRPr="0051321F" w:rsidRDefault="0051321F" w:rsidP="00513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</w:rPr>
      </w:pPr>
      <w:r w:rsidRPr="0051321F">
        <w:rPr>
          <w:rFonts w:ascii="Times New Roman" w:eastAsia="Calibri" w:hAnsi="Times New Roman" w:cs="Times New Roman"/>
          <w:bCs/>
          <w:color w:val="000000"/>
        </w:rPr>
        <w:t>PRVE IZMJENE I DOPUNE PROGRAMA OČUVANJA I OBNOVE OBJEKATA I INFRASTRUKTURE</w:t>
      </w:r>
    </w:p>
    <w:p w14:paraId="2F05769D" w14:textId="1C8D3FB6" w:rsidR="0051321F" w:rsidRPr="0051321F" w:rsidRDefault="0051321F" w:rsidP="00513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</w:rPr>
      </w:pPr>
      <w:r w:rsidRPr="0051321F">
        <w:rPr>
          <w:rFonts w:ascii="Times New Roman" w:eastAsia="Calibri" w:hAnsi="Times New Roman" w:cs="Times New Roman"/>
          <w:bCs/>
          <w:color w:val="000000"/>
        </w:rPr>
        <w:t>ZAŠTIĆENE SPOMENIČKE BAŠTINE</w:t>
      </w:r>
    </w:p>
    <w:p w14:paraId="7FA43E7F" w14:textId="0E6E5AE9" w:rsidR="0051321F" w:rsidRPr="0051321F" w:rsidRDefault="0051321F" w:rsidP="00513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</w:rPr>
      </w:pPr>
      <w:r w:rsidRPr="0051321F">
        <w:rPr>
          <w:rFonts w:ascii="Times New Roman" w:eastAsia="Calibri" w:hAnsi="Times New Roman" w:cs="Times New Roman"/>
          <w:bCs/>
          <w:color w:val="000000"/>
        </w:rPr>
        <w:t>UNUTAR KULTURNO – POVIJESNE CJELINE U 2026. GODINI</w:t>
      </w:r>
    </w:p>
    <w:p w14:paraId="76F84427" w14:textId="77777777" w:rsidR="001C7269" w:rsidRDefault="001C7269" w:rsidP="00605F71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14:paraId="76085B32" w14:textId="307E43B5" w:rsidR="00605F71" w:rsidRDefault="00605F71" w:rsidP="00605F71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605F71">
        <w:rPr>
          <w:rFonts w:ascii="Times New Roman" w:eastAsia="Calibri" w:hAnsi="Times New Roman" w:cs="Times New Roman"/>
          <w:bCs/>
        </w:rPr>
        <w:t>Članak 1.</w:t>
      </w:r>
    </w:p>
    <w:p w14:paraId="18CFA9D5" w14:textId="751E5A54" w:rsidR="00E6574B" w:rsidRPr="005D274C" w:rsidRDefault="00E6574B" w:rsidP="00E657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D16542">
        <w:rPr>
          <w:rFonts w:ascii="Times New Roman" w:eastAsia="Times New Roman" w:hAnsi="Times New Roman" w:cs="Times New Roman"/>
          <w:lang w:eastAsia="hr-HR"/>
        </w:rPr>
        <w:t xml:space="preserve">U Programu </w:t>
      </w:r>
      <w:r w:rsidRPr="00D16542">
        <w:rPr>
          <w:rFonts w:ascii="Times New Roman" w:eastAsia="Calibri" w:hAnsi="Times New Roman" w:cs="Times New Roman"/>
          <w:lang w:eastAsia="hr-HR"/>
        </w:rPr>
        <w:t>očuvanja i obnove objekata i infrastrukture zaštićene spomeničke baštine unutar kulturno - povijesne cjeline u 202</w:t>
      </w:r>
      <w:r>
        <w:rPr>
          <w:rFonts w:ascii="Times New Roman" w:eastAsia="Calibri" w:hAnsi="Times New Roman" w:cs="Times New Roman"/>
          <w:lang w:eastAsia="hr-HR"/>
        </w:rPr>
        <w:t>6</w:t>
      </w:r>
      <w:r w:rsidRPr="00D16542">
        <w:rPr>
          <w:rFonts w:ascii="Times New Roman" w:eastAsia="Calibri" w:hAnsi="Times New Roman" w:cs="Times New Roman"/>
          <w:lang w:eastAsia="hr-HR"/>
        </w:rPr>
        <w:t>. godini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 („Glasnik Grada Karlovca“ br. </w:t>
      </w:r>
      <w:r w:rsidR="001B5C88">
        <w:rPr>
          <w:rFonts w:ascii="Times New Roman" w:eastAsia="Times New Roman" w:hAnsi="Times New Roman" w:cs="Times New Roman"/>
          <w:lang w:eastAsia="hr-HR"/>
        </w:rPr>
        <w:t>18/25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, dalje u tekstu: Program) </w:t>
      </w:r>
      <w:r w:rsidR="0050349D" w:rsidRPr="005D274C">
        <w:rPr>
          <w:rFonts w:ascii="Times New Roman" w:eastAsia="Times New Roman" w:hAnsi="Times New Roman" w:cs="Times New Roman"/>
          <w:lang w:eastAsia="hr-HR"/>
        </w:rPr>
        <w:t>članak 1.</w:t>
      </w:r>
      <w:r w:rsidR="005D274C" w:rsidRPr="005D274C">
        <w:rPr>
          <w:rFonts w:ascii="Times New Roman" w:eastAsia="Times New Roman" w:hAnsi="Times New Roman" w:cs="Times New Roman"/>
          <w:lang w:eastAsia="hr-HR"/>
        </w:rPr>
        <w:t xml:space="preserve"> mijenja se</w:t>
      </w:r>
      <w:r w:rsidRPr="005D274C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51CDEE34" w14:textId="77777777" w:rsidR="0050349D" w:rsidRDefault="0050349D" w:rsidP="0050349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</w:rPr>
      </w:pPr>
    </w:p>
    <w:p w14:paraId="5722C736" w14:textId="0964B3A5" w:rsidR="0050349D" w:rsidRPr="00605F71" w:rsidRDefault="0050349D" w:rsidP="0050349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„</w:t>
      </w:r>
      <w:r w:rsidRPr="00605F71">
        <w:rPr>
          <w:rFonts w:ascii="Times New Roman" w:eastAsia="Calibri" w:hAnsi="Times New Roman" w:cs="Times New Roman"/>
          <w:color w:val="000000"/>
        </w:rPr>
        <w:t>Programom očuvanja i obnove objekata i infrastrukture zaštićene spomeničke baštine unutar kulturno – povijesne cjeline u 2026. godini (dalje u tekstu: Program) utvrđuju se uvjeti, kriteriji i načini korištenja sredstava proračuna Grada Karlovca u 2026. godini prikupljenih s osnove spomeničke rente. Predviđa se namjensko korištenje sredstava spomeničke rente za zaštitu, očuvanje i obnovu kulturnih dobara u sljedeć</w:t>
      </w:r>
      <w:r>
        <w:rPr>
          <w:rFonts w:ascii="Times New Roman" w:eastAsia="Calibri" w:hAnsi="Times New Roman" w:cs="Times New Roman"/>
          <w:color w:val="000000"/>
        </w:rPr>
        <w:t>im projektima</w:t>
      </w:r>
      <w:r w:rsidRPr="00605F71">
        <w:rPr>
          <w:rFonts w:ascii="Times New Roman" w:eastAsia="Calibri" w:hAnsi="Times New Roman" w:cs="Times New Roman"/>
          <w:color w:val="000000"/>
        </w:rPr>
        <w:t>:</w:t>
      </w:r>
    </w:p>
    <w:p w14:paraId="7C4DFE54" w14:textId="77777777" w:rsidR="0050349D" w:rsidRPr="00D16542" w:rsidRDefault="0050349D" w:rsidP="00E657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hr-HR"/>
        </w:rPr>
      </w:pPr>
    </w:p>
    <w:p w14:paraId="7B849018" w14:textId="77777777" w:rsidR="001B5C88" w:rsidRPr="001B5C88" w:rsidRDefault="001B5C88" w:rsidP="001B5C8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1. Kapitalni projekt: K400106 Obnova i očuvanje objekata kulturne baštine</w:t>
      </w:r>
    </w:p>
    <w:p w14:paraId="2798EE2B" w14:textId="77777777" w:rsidR="001B5C88" w:rsidRPr="00D16542" w:rsidRDefault="001B5C88" w:rsidP="001B5C8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color w:val="FF0000"/>
        </w:rPr>
      </w:pPr>
    </w:p>
    <w:tbl>
      <w:tblPr>
        <w:tblStyle w:val="TableGrid2"/>
        <w:tblW w:w="8706" w:type="dxa"/>
        <w:tblInd w:w="361" w:type="dxa"/>
        <w:tblLook w:val="04A0" w:firstRow="1" w:lastRow="0" w:firstColumn="1" w:lastColumn="0" w:noHBand="0" w:noVBand="1"/>
      </w:tblPr>
      <w:tblGrid>
        <w:gridCol w:w="4304"/>
        <w:gridCol w:w="2276"/>
        <w:gridCol w:w="2126"/>
      </w:tblGrid>
      <w:tr w:rsidR="001B5C88" w:rsidRPr="00D16542" w14:paraId="00A89F68" w14:textId="77777777" w:rsidTr="00D551E1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0F5AE6E" w14:textId="77777777" w:rsidR="001B5C88" w:rsidRPr="00D16542" w:rsidRDefault="001B5C88" w:rsidP="00D55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VRSTA RASHODA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C317E63" w14:textId="3B9F8E99" w:rsidR="001B5C88" w:rsidRPr="00D16542" w:rsidRDefault="001B5C88" w:rsidP="00D55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PRORAČUN 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D165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1CA804B" w14:textId="77777777" w:rsidR="001B5C88" w:rsidRPr="00D16542" w:rsidRDefault="001B5C88" w:rsidP="00D55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REBALANS I</w:t>
            </w:r>
          </w:p>
        </w:tc>
      </w:tr>
      <w:tr w:rsidR="001B5C88" w:rsidRPr="00D16542" w14:paraId="648F503C" w14:textId="77777777" w:rsidTr="001B5C88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0A75" w14:textId="43E2D603" w:rsidR="001B5C88" w:rsidRPr="00D16542" w:rsidRDefault="001B5C88" w:rsidP="001B5C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Kapitalne donacije</w:t>
            </w:r>
            <w:r w:rsidRPr="00605F71">
              <w:rPr>
                <w:rFonts w:ascii="Times New Roman" w:eastAsia="Times New Roman" w:hAnsi="Times New Roman" w:cs="Times New Roman"/>
              </w:rPr>
              <w:t xml:space="preserve"> za uređenje pročelja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14C1" w14:textId="090B0E6D" w:rsidR="001B5C88" w:rsidRPr="00D16542" w:rsidRDefault="001B5C88" w:rsidP="001B5C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5F71">
              <w:rPr>
                <w:rFonts w:ascii="Times New Roman" w:hAnsi="Times New Roman" w:cs="Times New Roman"/>
              </w:rPr>
              <w:t>100.000,00 €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4C8" w14:textId="140E5D94" w:rsidR="001B5C88" w:rsidRPr="00D16542" w:rsidRDefault="00F0738E" w:rsidP="001B5C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5F71">
              <w:rPr>
                <w:rFonts w:ascii="Times New Roman" w:hAnsi="Times New Roman" w:cs="Times New Roman"/>
              </w:rPr>
              <w:t>100.000,00 €</w:t>
            </w:r>
          </w:p>
        </w:tc>
      </w:tr>
      <w:tr w:rsidR="001B5C88" w:rsidRPr="00D16542" w14:paraId="33B7535A" w14:textId="77777777" w:rsidTr="001B5C88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6FE" w14:textId="77777777" w:rsidR="001B5C88" w:rsidRPr="00D16542" w:rsidRDefault="001B5C88" w:rsidP="001B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16542">
              <w:rPr>
                <w:rFonts w:ascii="Times New Roman" w:eastAsia="Times New Roman" w:hAnsi="Times New Roman" w:cs="Times New Roman"/>
              </w:rPr>
              <w:t>Rashodi za usluge – stručni nadzor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6F60" w14:textId="08352871" w:rsidR="001B5C88" w:rsidRPr="00D16542" w:rsidRDefault="001B5C88" w:rsidP="001B5C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5F71">
              <w:rPr>
                <w:rFonts w:ascii="Times New Roman" w:hAnsi="Times New Roman" w:cs="Times New Roman"/>
              </w:rPr>
              <w:t xml:space="preserve">                       10.000,00 €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CAB" w14:textId="77777777" w:rsidR="001B5C88" w:rsidRDefault="001B5C88" w:rsidP="001B5C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14:paraId="777A8E70" w14:textId="3FCFB29C" w:rsidR="00D9662E" w:rsidRPr="00D16542" w:rsidRDefault="00D9662E" w:rsidP="001B5C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 </w:t>
            </w:r>
            <w:r w:rsidRPr="00605F71">
              <w:rPr>
                <w:rFonts w:ascii="Times New Roman" w:hAnsi="Times New Roman" w:cs="Times New Roman"/>
              </w:rPr>
              <w:t>€</w:t>
            </w:r>
          </w:p>
        </w:tc>
      </w:tr>
    </w:tbl>
    <w:p w14:paraId="08C7BED9" w14:textId="77777777" w:rsidR="001B5C88" w:rsidRDefault="001B5C88" w:rsidP="00605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</w:p>
    <w:p w14:paraId="5CD98FA0" w14:textId="7ACA3C9C" w:rsidR="00650095" w:rsidRPr="001B5C88" w:rsidRDefault="007B04A9" w:rsidP="00650095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2</w:t>
      </w:r>
      <w:r w:rsidR="00650095" w:rsidRPr="001B5C88">
        <w:rPr>
          <w:rFonts w:ascii="Times New Roman" w:eastAsia="Calibri" w:hAnsi="Times New Roman" w:cs="Times New Roman"/>
          <w:bCs/>
        </w:rPr>
        <w:t>. Kapitalni projekt:</w:t>
      </w:r>
      <w:r w:rsidR="007A4100" w:rsidRPr="007A4100">
        <w:rPr>
          <w:rFonts w:ascii="Times New Roman" w:eastAsia="Calibri" w:hAnsi="Times New Roman" w:cs="Times New Roman"/>
        </w:rPr>
        <w:t xml:space="preserve"> </w:t>
      </w:r>
      <w:r w:rsidR="007A4100" w:rsidRPr="00D16542">
        <w:rPr>
          <w:rFonts w:ascii="Times New Roman" w:eastAsia="Calibri" w:hAnsi="Times New Roman" w:cs="Times New Roman"/>
        </w:rPr>
        <w:t>K400</w:t>
      </w:r>
      <w:r w:rsidR="007A4100">
        <w:rPr>
          <w:rFonts w:ascii="Times New Roman" w:eastAsia="Calibri" w:hAnsi="Times New Roman" w:cs="Times New Roman"/>
        </w:rPr>
        <w:t>102 Mjere zaštite zgrade Hrvatski dom</w:t>
      </w:r>
    </w:p>
    <w:p w14:paraId="2167DFC4" w14:textId="77777777" w:rsidR="00650095" w:rsidRPr="00D16542" w:rsidRDefault="00650095" w:rsidP="00650095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color w:val="FF0000"/>
        </w:rPr>
      </w:pPr>
    </w:p>
    <w:tbl>
      <w:tblPr>
        <w:tblStyle w:val="TableGrid2"/>
        <w:tblW w:w="8706" w:type="dxa"/>
        <w:tblInd w:w="361" w:type="dxa"/>
        <w:tblLook w:val="04A0" w:firstRow="1" w:lastRow="0" w:firstColumn="1" w:lastColumn="0" w:noHBand="0" w:noVBand="1"/>
      </w:tblPr>
      <w:tblGrid>
        <w:gridCol w:w="4304"/>
        <w:gridCol w:w="2276"/>
        <w:gridCol w:w="2126"/>
      </w:tblGrid>
      <w:tr w:rsidR="00650095" w:rsidRPr="00D16542" w14:paraId="3B71967D" w14:textId="77777777" w:rsidTr="00165162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9003899" w14:textId="77777777" w:rsidR="00650095" w:rsidRPr="00D16542" w:rsidRDefault="00650095" w:rsidP="00165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VRSTA RASHODA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888099F" w14:textId="77777777" w:rsidR="00650095" w:rsidRPr="00D16542" w:rsidRDefault="00650095" w:rsidP="001651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PRORAČUN 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D165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5E5C98A" w14:textId="77777777" w:rsidR="00650095" w:rsidRPr="00D16542" w:rsidRDefault="00650095" w:rsidP="001651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6542">
              <w:rPr>
                <w:rFonts w:ascii="Times New Roman" w:hAnsi="Times New Roman" w:cs="Times New Roman"/>
                <w:color w:val="000000"/>
              </w:rPr>
              <w:t>REBALANS I</w:t>
            </w:r>
          </w:p>
        </w:tc>
      </w:tr>
      <w:tr w:rsidR="00650095" w:rsidRPr="00D16542" w14:paraId="152B6CD9" w14:textId="77777777" w:rsidTr="00165162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0DB5" w14:textId="0756C712" w:rsidR="00650095" w:rsidRPr="0079404B" w:rsidRDefault="00B252E0" w:rsidP="00C05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404B">
              <w:rPr>
                <w:rFonts w:ascii="Times New Roman" w:hAnsi="Times New Roman" w:cs="Times New Roman"/>
              </w:rPr>
              <w:t xml:space="preserve">Rashodi za usluge </w:t>
            </w:r>
            <w:r w:rsidR="00E8505E" w:rsidRPr="0079404B">
              <w:rPr>
                <w:rFonts w:ascii="Times New Roman" w:hAnsi="Times New Roman" w:cs="Times New Roman"/>
              </w:rPr>
              <w:t>–</w:t>
            </w:r>
            <w:r w:rsidRPr="0079404B">
              <w:rPr>
                <w:rFonts w:ascii="Times New Roman" w:hAnsi="Times New Roman" w:cs="Times New Roman"/>
              </w:rPr>
              <w:t xml:space="preserve"> </w:t>
            </w:r>
            <w:r w:rsidR="00E8505E" w:rsidRPr="0079404B">
              <w:rPr>
                <w:rFonts w:ascii="Times New Roman" w:hAnsi="Times New Roman" w:cs="Times New Roman"/>
              </w:rPr>
              <w:t>elektroenergetska suglasnost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A56E" w14:textId="77777777" w:rsidR="00AB7886" w:rsidRDefault="00AB7886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  <w:p w14:paraId="16C5997F" w14:textId="276B6B64" w:rsidR="00650095" w:rsidRPr="00D16542" w:rsidRDefault="00650095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5F71">
              <w:rPr>
                <w:rFonts w:ascii="Times New Roman" w:hAnsi="Times New Roman" w:cs="Times New Roman"/>
              </w:rPr>
              <w:t>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D99" w14:textId="77777777" w:rsidR="00AB7886" w:rsidRDefault="00AB7886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  <w:p w14:paraId="359E4E37" w14:textId="59D9EC1D" w:rsidR="00650095" w:rsidRPr="00D16542" w:rsidRDefault="00710271" w:rsidP="007102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AB7886">
              <w:rPr>
                <w:rFonts w:ascii="Times New Roman" w:hAnsi="Times New Roman" w:cs="Times New Roman"/>
              </w:rPr>
              <w:t>10.960</w:t>
            </w:r>
            <w:r w:rsidR="00650095" w:rsidRPr="00605F71">
              <w:rPr>
                <w:rFonts w:ascii="Times New Roman" w:hAnsi="Times New Roman" w:cs="Times New Roman"/>
              </w:rPr>
              <w:t>,00 €</w:t>
            </w:r>
          </w:p>
        </w:tc>
      </w:tr>
      <w:tr w:rsidR="00650095" w:rsidRPr="00D16542" w14:paraId="24C45282" w14:textId="77777777" w:rsidTr="00165162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84A5" w14:textId="65EBCB85" w:rsidR="00650095" w:rsidRPr="0079404B" w:rsidRDefault="00B252E0" w:rsidP="001651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9404B">
              <w:rPr>
                <w:rFonts w:ascii="Times New Roman" w:eastAsia="Times New Roman" w:hAnsi="Times New Roman" w:cs="Times New Roman"/>
              </w:rPr>
              <w:t>Postrojenja i oprema</w:t>
            </w:r>
            <w:r w:rsidR="00E8505E" w:rsidRPr="0079404B">
              <w:rPr>
                <w:rFonts w:ascii="Times New Roman" w:eastAsia="Times New Roman" w:hAnsi="Times New Roman" w:cs="Times New Roman"/>
              </w:rPr>
              <w:t xml:space="preserve"> – sustav tehničke zaštite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6A8" w14:textId="77777777" w:rsidR="00AB7886" w:rsidRDefault="00650095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605F71"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751C702D" w14:textId="1D7577FD" w:rsidR="00650095" w:rsidRPr="00D16542" w:rsidRDefault="00650095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05F71">
              <w:rPr>
                <w:rFonts w:ascii="Times New Roman" w:hAnsi="Times New Roman" w:cs="Times New Roman"/>
              </w:rPr>
              <w:t>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E10" w14:textId="77777777" w:rsidR="00650095" w:rsidRDefault="00650095" w:rsidP="001651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14:paraId="5F0D856B" w14:textId="1336194E" w:rsidR="00650095" w:rsidRPr="00D16542" w:rsidRDefault="00AB7886" w:rsidP="00AB7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3.250</w:t>
            </w:r>
            <w:r w:rsidR="00650095">
              <w:rPr>
                <w:rFonts w:ascii="Times New Roman" w:hAnsi="Times New Roman" w:cs="Times New Roman"/>
                <w:color w:val="000000"/>
              </w:rPr>
              <w:t xml:space="preserve">,00 </w:t>
            </w:r>
            <w:r w:rsidR="00650095" w:rsidRPr="00605F71">
              <w:rPr>
                <w:rFonts w:ascii="Times New Roman" w:hAnsi="Times New Roman" w:cs="Times New Roman"/>
              </w:rPr>
              <w:t>€</w:t>
            </w:r>
          </w:p>
        </w:tc>
      </w:tr>
    </w:tbl>
    <w:p w14:paraId="715DDB36" w14:textId="77777777" w:rsidR="00650095" w:rsidRPr="00605F71" w:rsidRDefault="00650095" w:rsidP="00605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</w:p>
    <w:p w14:paraId="5F91886B" w14:textId="3E36A7DE" w:rsidR="00983E7D" w:rsidRDefault="00605F71" w:rsidP="00983E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C35724">
        <w:rPr>
          <w:rFonts w:ascii="Times New Roman" w:eastAsia="Calibri" w:hAnsi="Times New Roman" w:cs="Times New Roman"/>
        </w:rPr>
        <w:lastRenderedPageBreak/>
        <w:t>Sredstva spomeničke rente u 2026. godini planiraju se u ukupnom iznosu od 11</w:t>
      </w:r>
      <w:r w:rsidR="005A04D1" w:rsidRPr="00C35724">
        <w:rPr>
          <w:rFonts w:ascii="Times New Roman" w:eastAsia="Calibri" w:hAnsi="Times New Roman" w:cs="Times New Roman"/>
        </w:rPr>
        <w:t>4.210</w:t>
      </w:r>
      <w:r w:rsidRPr="00C35724">
        <w:rPr>
          <w:rFonts w:ascii="Times New Roman" w:eastAsia="Calibri" w:hAnsi="Times New Roman" w:cs="Times New Roman"/>
        </w:rPr>
        <w:t>,00 eura</w:t>
      </w:r>
      <w:r w:rsidR="004E5A89">
        <w:rPr>
          <w:rFonts w:ascii="Times New Roman" w:eastAsia="Calibri" w:hAnsi="Times New Roman" w:cs="Times New Roman"/>
        </w:rPr>
        <w:t>, od čega je</w:t>
      </w:r>
      <w:r w:rsidR="004E5A89" w:rsidRPr="00CE0C90">
        <w:rPr>
          <w:rFonts w:ascii="Times New Roman" w:eastAsiaTheme="minorEastAsia" w:hAnsi="Times New Roman" w:cs="Times New Roman"/>
          <w:lang w:eastAsia="hr-HR"/>
        </w:rPr>
        <w:t xml:space="preserve"> iznos od</w:t>
      </w:r>
      <w:r w:rsidR="004E5A89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03022A">
        <w:rPr>
          <w:rFonts w:ascii="Times New Roman" w:eastAsiaTheme="minorEastAsia" w:hAnsi="Times New Roman" w:cs="Times New Roman"/>
          <w:lang w:eastAsia="hr-HR"/>
        </w:rPr>
        <w:t>4.</w:t>
      </w:r>
      <w:r w:rsidR="00C1285C">
        <w:rPr>
          <w:rFonts w:ascii="Times New Roman" w:eastAsiaTheme="minorEastAsia" w:hAnsi="Times New Roman" w:cs="Times New Roman"/>
          <w:lang w:eastAsia="hr-HR"/>
        </w:rPr>
        <w:t>210,00</w:t>
      </w:r>
      <w:r w:rsidR="004E5A89">
        <w:rPr>
          <w:rFonts w:ascii="Times New Roman" w:eastAsiaTheme="minorEastAsia" w:hAnsi="Times New Roman" w:cs="Times New Roman"/>
          <w:lang w:eastAsia="hr-HR"/>
        </w:rPr>
        <w:t xml:space="preserve"> eura </w:t>
      </w:r>
      <w:r w:rsidR="004E5A89" w:rsidRPr="00CE0C90">
        <w:rPr>
          <w:rFonts w:ascii="Times New Roman" w:hAnsi="Times New Roman"/>
        </w:rPr>
        <w:t xml:space="preserve">višak </w:t>
      </w:r>
      <w:r w:rsidR="004E5A89">
        <w:rPr>
          <w:rFonts w:ascii="Times New Roman" w:hAnsi="Times New Roman"/>
        </w:rPr>
        <w:t xml:space="preserve">prihoda </w:t>
      </w:r>
      <w:r w:rsidR="004E5A89" w:rsidRPr="00CE0C90">
        <w:rPr>
          <w:rFonts w:ascii="Times New Roman" w:hAnsi="Times New Roman"/>
        </w:rPr>
        <w:t xml:space="preserve">iz prethodne godine, a iznos od </w:t>
      </w:r>
      <w:r w:rsidR="004E5A89">
        <w:rPr>
          <w:rFonts w:ascii="Times New Roman" w:hAnsi="Times New Roman"/>
        </w:rPr>
        <w:t>1</w:t>
      </w:r>
      <w:r w:rsidR="00CE1548">
        <w:rPr>
          <w:rFonts w:ascii="Times New Roman" w:hAnsi="Times New Roman"/>
        </w:rPr>
        <w:t>1</w:t>
      </w:r>
      <w:r w:rsidR="00C1285C">
        <w:rPr>
          <w:rFonts w:ascii="Times New Roman" w:hAnsi="Times New Roman"/>
        </w:rPr>
        <w:t>0</w:t>
      </w:r>
      <w:r w:rsidR="004E5A89">
        <w:rPr>
          <w:rFonts w:ascii="Times New Roman" w:hAnsi="Times New Roman"/>
        </w:rPr>
        <w:t>.000</w:t>
      </w:r>
      <w:r w:rsidR="004E5A89" w:rsidRPr="00CE0C90">
        <w:rPr>
          <w:rFonts w:ascii="Times New Roman" w:hAnsi="Times New Roman"/>
        </w:rPr>
        <w:t xml:space="preserve">,00 </w:t>
      </w:r>
      <w:r w:rsidR="004E5A89">
        <w:rPr>
          <w:rFonts w:ascii="Times New Roman" w:hAnsi="Times New Roman"/>
        </w:rPr>
        <w:t>eura</w:t>
      </w:r>
      <w:r w:rsidR="004E5A89" w:rsidRPr="00CE0C90">
        <w:rPr>
          <w:rFonts w:ascii="Times New Roman" w:hAnsi="Times New Roman"/>
        </w:rPr>
        <w:t xml:space="preserve"> planirani prihod u </w:t>
      </w:r>
      <w:r w:rsidR="004E5A89">
        <w:rPr>
          <w:rFonts w:ascii="Times New Roman" w:hAnsi="Times New Roman"/>
        </w:rPr>
        <w:t>202</w:t>
      </w:r>
      <w:r w:rsidR="00C1285C">
        <w:rPr>
          <w:rFonts w:ascii="Times New Roman" w:hAnsi="Times New Roman"/>
        </w:rPr>
        <w:t>6</w:t>
      </w:r>
      <w:r w:rsidR="004E5A89">
        <w:rPr>
          <w:rFonts w:ascii="Times New Roman" w:hAnsi="Times New Roman"/>
        </w:rPr>
        <w:t>.</w:t>
      </w:r>
      <w:r w:rsidR="004E5A89" w:rsidRPr="00CE0C90">
        <w:rPr>
          <w:rFonts w:ascii="Times New Roman" w:hAnsi="Times New Roman"/>
        </w:rPr>
        <w:t xml:space="preserve"> godini</w:t>
      </w:r>
      <w:r w:rsidR="004E5A89">
        <w:rPr>
          <w:rFonts w:ascii="Times New Roman" w:hAnsi="Times New Roman"/>
        </w:rPr>
        <w:t xml:space="preserve">. </w:t>
      </w:r>
    </w:p>
    <w:p w14:paraId="696F7857" w14:textId="10F47CDD" w:rsidR="001E6690" w:rsidRPr="00CE41B0" w:rsidRDefault="00605F71" w:rsidP="00983E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B46E66">
        <w:rPr>
          <w:rFonts w:ascii="Times New Roman" w:eastAsia="Times New Roman" w:hAnsi="Times New Roman" w:cs="Times New Roman"/>
          <w:lang w:eastAsia="hr-HR"/>
        </w:rPr>
        <w:t xml:space="preserve">U cilju poticanja vlasnika na ulaganja u očuvanje i obnovu višestambenih i stambeno-poslovnih zgrada koje su zaštićene kao pojedinačno kulturno dobro ili se nalaze unutar kulturno-povijesne cjeline na području Grada Karlovca, sukladno članku 22. Zakona o upravljanju i održavanju zgrada („Narodne novine“ br. 152/24), Grad Karlovac će putem javnog poziva Republike Hrvatske, </w:t>
      </w:r>
      <w:bookmarkStart w:id="0" w:name="_Hlk213140439"/>
      <w:r w:rsidRPr="00B46E66">
        <w:rPr>
          <w:rFonts w:ascii="Times New Roman" w:eastAsia="Times New Roman" w:hAnsi="Times New Roman" w:cs="Times New Roman"/>
          <w:lang w:eastAsia="hr-HR"/>
        </w:rPr>
        <w:t>Ministarstva prostornoga uređenja, graditeljstva i državne imovine</w:t>
      </w:r>
      <w:bookmarkEnd w:id="0"/>
      <w:r w:rsidRPr="00B46E66">
        <w:rPr>
          <w:rFonts w:ascii="Times New Roman" w:eastAsia="Times New Roman" w:hAnsi="Times New Roman" w:cs="Times New Roman"/>
          <w:lang w:eastAsia="hr-HR"/>
        </w:rPr>
        <w:t>, sufinancirati radove na uređenju pročelja navedenih zgrada. Za radove na uređenju pročelja višestambenih i stambeno-poslovnih zgrada iz sredstava prikupljenih s osnove spomeničke rente planira se utrošiti iznos od 100.000,00 €.</w:t>
      </w:r>
      <w:r w:rsidR="00983E7D">
        <w:rPr>
          <w:rFonts w:ascii="Times New Roman" w:hAnsi="Times New Roman"/>
        </w:rPr>
        <w:t xml:space="preserve"> </w:t>
      </w:r>
      <w:r w:rsidR="00212865" w:rsidRPr="00CE41B0">
        <w:rPr>
          <w:rFonts w:ascii="Times New Roman" w:eastAsia="Times New Roman" w:hAnsi="Times New Roman" w:cs="Times New Roman"/>
          <w:lang w:eastAsia="hr-HR"/>
        </w:rPr>
        <w:t>Sredstva spomeničke rente u i</w:t>
      </w:r>
      <w:r w:rsidR="004436F6" w:rsidRPr="00CE41B0">
        <w:rPr>
          <w:rFonts w:ascii="Times New Roman" w:eastAsia="Times New Roman" w:hAnsi="Times New Roman" w:cs="Times New Roman"/>
          <w:lang w:eastAsia="hr-HR"/>
        </w:rPr>
        <w:t>znos od 1</w:t>
      </w:r>
      <w:r w:rsidR="00FC3DAB" w:rsidRPr="00CE41B0">
        <w:rPr>
          <w:rFonts w:ascii="Times New Roman" w:eastAsia="Times New Roman" w:hAnsi="Times New Roman" w:cs="Times New Roman"/>
          <w:lang w:eastAsia="hr-HR"/>
        </w:rPr>
        <w:t xml:space="preserve">4.210,00 eura </w:t>
      </w:r>
      <w:r w:rsidR="000E309F" w:rsidRPr="00CE41B0">
        <w:rPr>
          <w:rFonts w:ascii="Times New Roman" w:eastAsia="Times New Roman" w:hAnsi="Times New Roman" w:cs="Times New Roman"/>
          <w:lang w:eastAsia="hr-HR"/>
        </w:rPr>
        <w:t xml:space="preserve">planiraju se utrošiti za </w:t>
      </w:r>
      <w:r w:rsidR="00F270EB" w:rsidRPr="00CE41B0">
        <w:rPr>
          <w:rFonts w:ascii="Times New Roman" w:eastAsia="Times New Roman" w:hAnsi="Times New Roman" w:cs="Times New Roman"/>
          <w:lang w:eastAsia="hr-HR"/>
        </w:rPr>
        <w:t>troškove</w:t>
      </w:r>
      <w:r w:rsidR="00F270EB">
        <w:rPr>
          <w:rFonts w:ascii="Times New Roman" w:eastAsia="Times New Roman" w:hAnsi="Times New Roman" w:cs="Times New Roman"/>
          <w:color w:val="0070C0"/>
          <w:lang w:eastAsia="hr-HR"/>
        </w:rPr>
        <w:t xml:space="preserve"> </w:t>
      </w:r>
      <w:r w:rsidR="005B1C2F" w:rsidRPr="0079404B">
        <w:rPr>
          <w:rFonts w:ascii="Times New Roman" w:eastAsia="Times New Roman" w:hAnsi="Times New Roman" w:cs="Times New Roman"/>
          <w:lang w:eastAsia="hr-HR"/>
        </w:rPr>
        <w:t>(</w:t>
      </w:r>
      <w:r w:rsidR="00293CAF" w:rsidRPr="0079404B">
        <w:rPr>
          <w:rFonts w:ascii="Times New Roman" w:eastAsia="Times New Roman" w:hAnsi="Times New Roman" w:cs="Times New Roman"/>
          <w:lang w:eastAsia="hr-HR"/>
        </w:rPr>
        <w:t xml:space="preserve">elektroenergetska suglasnost i ugradnja sustava tehničke zaštite) </w:t>
      </w:r>
      <w:r w:rsidR="00F270EB" w:rsidRPr="00CE41B0">
        <w:rPr>
          <w:rFonts w:ascii="Times New Roman" w:eastAsia="Times New Roman" w:hAnsi="Times New Roman" w:cs="Times New Roman"/>
          <w:lang w:eastAsia="hr-HR"/>
        </w:rPr>
        <w:t>vezane uz projekt</w:t>
      </w:r>
      <w:r w:rsidR="005D36CB" w:rsidRPr="00CE41B0">
        <w:rPr>
          <w:rFonts w:ascii="Times New Roman" w:eastAsia="Times New Roman" w:hAnsi="Times New Roman" w:cs="Times New Roman"/>
          <w:lang w:eastAsia="hr-HR"/>
        </w:rPr>
        <w:t xml:space="preserve"> Mjere zaštite </w:t>
      </w:r>
      <w:r w:rsidR="00D90DB1" w:rsidRPr="00CE41B0">
        <w:rPr>
          <w:rFonts w:ascii="Times New Roman" w:eastAsia="Times New Roman" w:hAnsi="Times New Roman" w:cs="Times New Roman"/>
          <w:lang w:eastAsia="hr-HR"/>
        </w:rPr>
        <w:t>zgrade Hrvatski dom</w:t>
      </w:r>
      <w:r w:rsidR="00A37542" w:rsidRPr="00CE41B0">
        <w:rPr>
          <w:rFonts w:ascii="Times New Roman" w:eastAsia="Times New Roman" w:hAnsi="Times New Roman" w:cs="Times New Roman"/>
          <w:lang w:eastAsia="hr-HR"/>
        </w:rPr>
        <w:t xml:space="preserve"> </w:t>
      </w:r>
      <w:r w:rsidR="00F270EB" w:rsidRPr="00CE41B0">
        <w:rPr>
          <w:rFonts w:ascii="Times New Roman" w:eastAsia="Times New Roman" w:hAnsi="Times New Roman" w:cs="Times New Roman"/>
          <w:lang w:eastAsia="hr-HR"/>
        </w:rPr>
        <w:t>koji se nalazi unutar</w:t>
      </w:r>
      <w:r w:rsidR="001E6690" w:rsidRPr="00CE41B0">
        <w:rPr>
          <w:rFonts w:ascii="Times New Roman" w:hAnsi="Times New Roman" w:cs="Times New Roman"/>
          <w:sz w:val="24"/>
          <w:szCs w:val="24"/>
        </w:rPr>
        <w:t xml:space="preserve"> </w:t>
      </w:r>
      <w:r w:rsidR="001E6690" w:rsidRPr="00CE41B0">
        <w:rPr>
          <w:rFonts w:ascii="Times New Roman" w:hAnsi="Times New Roman" w:cs="Times New Roman"/>
        </w:rPr>
        <w:t>kulturno-povijesne urbanističke cjeline na području Grada Karlovca.</w:t>
      </w:r>
    </w:p>
    <w:p w14:paraId="6BA984A4" w14:textId="74688137" w:rsidR="00B85A9F" w:rsidRPr="00FC3DAB" w:rsidRDefault="00B85A9F" w:rsidP="00605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p w14:paraId="0252557A" w14:textId="584645E2" w:rsidR="001B5C88" w:rsidRPr="00D16542" w:rsidRDefault="001B5C88" w:rsidP="001B5C88">
      <w:pPr>
        <w:rPr>
          <w:rFonts w:ascii="Times New Roman" w:eastAsia="Calibri" w:hAnsi="Times New Roman" w:cs="Times New Roman"/>
          <w:b/>
        </w:rPr>
      </w:pPr>
      <w:r w:rsidRPr="00D16542">
        <w:rPr>
          <w:rFonts w:ascii="Times New Roman" w:eastAsia="Calibri" w:hAnsi="Times New Roman" w:cs="Times New Roman"/>
          <w:bCs/>
        </w:rPr>
        <w:t>Prikaz planiranih rashoda  sredstava prikupljenih s osnove spomeničke rente u 202</w:t>
      </w:r>
      <w:r w:rsidR="009C12DA">
        <w:rPr>
          <w:rFonts w:ascii="Times New Roman" w:eastAsia="Calibri" w:hAnsi="Times New Roman" w:cs="Times New Roman"/>
          <w:bCs/>
        </w:rPr>
        <w:t>6</w:t>
      </w:r>
      <w:r w:rsidRPr="00D16542">
        <w:rPr>
          <w:rFonts w:ascii="Times New Roman" w:eastAsia="Calibri" w:hAnsi="Times New Roman" w:cs="Times New Roman"/>
          <w:bCs/>
        </w:rPr>
        <w:t>. godini</w:t>
      </w:r>
      <w:r w:rsidR="003A0150">
        <w:rPr>
          <w:rFonts w:ascii="Times New Roman" w:eastAsia="Calibri" w:hAnsi="Times New Roman" w:cs="Times New Roman"/>
          <w:bCs/>
        </w:rPr>
        <w:t>:</w:t>
      </w:r>
    </w:p>
    <w:tbl>
      <w:tblPr>
        <w:tblW w:w="0" w:type="auto"/>
        <w:tblInd w:w="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5"/>
        <w:gridCol w:w="3851"/>
        <w:gridCol w:w="1984"/>
        <w:gridCol w:w="1819"/>
      </w:tblGrid>
      <w:tr w:rsidR="001B5C88" w:rsidRPr="00D16542" w14:paraId="680322CF" w14:textId="77777777" w:rsidTr="00D551E1">
        <w:trPr>
          <w:trHeight w:val="382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</w:tcPr>
          <w:p w14:paraId="2BA5CB90" w14:textId="77777777" w:rsidR="001B5C88" w:rsidRPr="00D16542" w:rsidRDefault="001B5C88" w:rsidP="00D55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127F2D88" w14:textId="77777777" w:rsidR="001B5C88" w:rsidRPr="00D16542" w:rsidRDefault="001B5C88" w:rsidP="00D55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VRSTA RASHODA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34027932" w14:textId="1F6FA855" w:rsidR="001B5C88" w:rsidRPr="00D16542" w:rsidRDefault="001B5C88" w:rsidP="00D55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PRORAČUN 202</w:t>
            </w:r>
            <w:r w:rsidR="009C12DA"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D16542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5DF0553E" w14:textId="77777777" w:rsidR="001B5C88" w:rsidRPr="00D16542" w:rsidRDefault="001B5C88" w:rsidP="00D55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REBALANS I</w:t>
            </w:r>
          </w:p>
        </w:tc>
      </w:tr>
      <w:tr w:rsidR="009C12DA" w:rsidRPr="00D16542" w14:paraId="474AEE55" w14:textId="77777777" w:rsidTr="009C12DA">
        <w:trPr>
          <w:trHeight w:val="699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5B3FA1" w14:textId="77777777" w:rsidR="009C12DA" w:rsidRPr="00D16542" w:rsidRDefault="009C12DA" w:rsidP="009C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A4FAEC" w14:textId="77777777" w:rsidR="009C12DA" w:rsidRPr="00D16542" w:rsidRDefault="009C12DA" w:rsidP="009C12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6542">
              <w:rPr>
                <w:rFonts w:ascii="Times New Roman" w:eastAsia="Times New Roman" w:hAnsi="Times New Roman" w:cs="Times New Roman"/>
              </w:rPr>
              <w:t xml:space="preserve">Kapitalni projekt  </w:t>
            </w:r>
            <w:r w:rsidRPr="00D16542">
              <w:rPr>
                <w:rFonts w:ascii="Times New Roman" w:eastAsia="Calibri" w:hAnsi="Times New Roman" w:cs="Times New Roman"/>
              </w:rPr>
              <w:t>K400106 Obnova i očuvanje objekata kulturne baštine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3B1E1B" w14:textId="1BD72021" w:rsidR="009C12DA" w:rsidRPr="00D16542" w:rsidRDefault="009C12DA" w:rsidP="009C12D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605F71">
              <w:rPr>
                <w:rFonts w:ascii="Times New Roman" w:eastAsia="Times New Roman" w:hAnsi="Times New Roman" w:cs="Times New Roman"/>
              </w:rPr>
              <w:t xml:space="preserve">                    110.000,00 €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EBAA5" w14:textId="20D845D2" w:rsidR="009C12DA" w:rsidRPr="00D16542" w:rsidRDefault="00AC4AD4" w:rsidP="009C12DA">
            <w:pPr>
              <w:spacing w:before="2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="007757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100.000,00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  <w:tr w:rsidR="001200D2" w:rsidRPr="00D16542" w14:paraId="721B6FA0" w14:textId="77777777" w:rsidTr="009C12DA">
        <w:trPr>
          <w:trHeight w:val="699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7045E1" w14:textId="1BEDFA9D" w:rsidR="001200D2" w:rsidRPr="00D16542" w:rsidRDefault="001200D2" w:rsidP="009C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35C2B8" w14:textId="686B1C71" w:rsidR="001200D2" w:rsidRPr="00D16542" w:rsidRDefault="001200D2" w:rsidP="009C12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6542">
              <w:rPr>
                <w:rFonts w:ascii="Times New Roman" w:eastAsia="Times New Roman" w:hAnsi="Times New Roman" w:cs="Times New Roman"/>
              </w:rPr>
              <w:t xml:space="preserve">Kapitalni projekt  </w:t>
            </w:r>
            <w:r w:rsidRPr="00D16542">
              <w:rPr>
                <w:rFonts w:ascii="Times New Roman" w:eastAsia="Calibri" w:hAnsi="Times New Roman" w:cs="Times New Roman"/>
              </w:rPr>
              <w:t>K400</w:t>
            </w:r>
            <w:r w:rsidR="00CB28B4">
              <w:rPr>
                <w:rFonts w:ascii="Times New Roman" w:eastAsia="Calibri" w:hAnsi="Times New Roman" w:cs="Times New Roman"/>
              </w:rPr>
              <w:t xml:space="preserve">102 </w:t>
            </w:r>
            <w:r w:rsidR="004226AF">
              <w:rPr>
                <w:rFonts w:ascii="Times New Roman" w:eastAsia="Calibri" w:hAnsi="Times New Roman" w:cs="Times New Roman"/>
              </w:rPr>
              <w:t>Mjere zaštite zgrade Hrvatski dom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7C01F4" w14:textId="3FAA4C75" w:rsidR="001200D2" w:rsidRPr="00605F71" w:rsidRDefault="00D76DA8" w:rsidP="009C12DA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  <w:r w:rsidR="00AC4AD4">
              <w:rPr>
                <w:rFonts w:ascii="Times New Roman" w:eastAsia="Times New Roman" w:hAnsi="Times New Roman" w:cs="Times New Roman"/>
              </w:rPr>
              <w:t xml:space="preserve"> </w:t>
            </w:r>
            <w:r w:rsidR="00AC4AD4"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63EA2B" w14:textId="1EF7BB47" w:rsidR="001200D2" w:rsidRPr="00D16542" w:rsidRDefault="00AC4AD4" w:rsidP="009C12DA">
            <w:pPr>
              <w:spacing w:before="2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77572B">
              <w:rPr>
                <w:rFonts w:ascii="Times New Roman" w:eastAsia="Times New Roman" w:hAnsi="Times New Roman" w:cs="Times New Roman"/>
              </w:rPr>
              <w:t xml:space="preserve"> </w:t>
            </w:r>
            <w:r w:rsidR="00D76DA8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</w:rPr>
              <w:t xml:space="preserve">.210,00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  <w:tr w:rsidR="009C12DA" w:rsidRPr="00D16542" w14:paraId="349F576B" w14:textId="77777777" w:rsidTr="009C12DA">
        <w:trPr>
          <w:trHeight w:val="388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61B08" w14:textId="77777777" w:rsidR="009C12DA" w:rsidRPr="00D16542" w:rsidRDefault="009C12DA" w:rsidP="009C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67D348" w14:textId="77777777" w:rsidR="009C12DA" w:rsidRPr="009C12DA" w:rsidRDefault="009C12DA" w:rsidP="009C1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12DA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212EAC" w14:textId="26F849F6" w:rsidR="009C12DA" w:rsidRPr="00D16542" w:rsidRDefault="009C12DA" w:rsidP="009C1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605F71">
              <w:rPr>
                <w:rFonts w:ascii="Times New Roman" w:eastAsia="Times New Roman" w:hAnsi="Times New Roman" w:cs="Times New Roman"/>
                <w:bCs/>
              </w:rPr>
              <w:t xml:space="preserve">                     110.000,00 €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85B32" w14:textId="49D58262" w:rsidR="009C12DA" w:rsidRPr="00D16542" w:rsidRDefault="0077572B" w:rsidP="009C12DA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114.210,00 </w:t>
            </w:r>
            <w:r w:rsidR="00BB1FD7"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</w:tbl>
    <w:p w14:paraId="11D02E32" w14:textId="77777777" w:rsidR="001B5C88" w:rsidRDefault="001B5C88" w:rsidP="00605F71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14:paraId="720006AD" w14:textId="77777777" w:rsidR="001B5C88" w:rsidRDefault="001B5C88" w:rsidP="00605F71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14:paraId="29EDDE57" w14:textId="77777777" w:rsidR="001B5C88" w:rsidRPr="001B5C88" w:rsidRDefault="001B5C88" w:rsidP="001B5C88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Članak 2.</w:t>
      </w:r>
    </w:p>
    <w:p w14:paraId="257789BF" w14:textId="77777777" w:rsidR="001B5C88" w:rsidRPr="00D16542" w:rsidRDefault="001B5C88" w:rsidP="001B5C88">
      <w:pPr>
        <w:ind w:firstLine="708"/>
        <w:jc w:val="both"/>
        <w:rPr>
          <w:rFonts w:ascii="Times New Roman" w:eastAsia="Calibri" w:hAnsi="Times New Roman" w:cs="Times New Roman"/>
          <w:lang w:eastAsia="hr-HR"/>
        </w:rPr>
      </w:pPr>
      <w:r w:rsidRPr="00D16542">
        <w:rPr>
          <w:rFonts w:ascii="Times New Roman" w:eastAsia="Calibri" w:hAnsi="Times New Roman" w:cs="Times New Roman"/>
          <w:lang w:eastAsia="hr-HR"/>
        </w:rPr>
        <w:t xml:space="preserve"> U ostalom dijelu Program ostaje neizmijenjen te ostaje na snazi.</w:t>
      </w:r>
    </w:p>
    <w:p w14:paraId="75EC2B91" w14:textId="77777777" w:rsidR="001B5C88" w:rsidRPr="00D16542" w:rsidRDefault="001B5C88" w:rsidP="001B5C88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005048F3" w14:textId="77777777" w:rsidR="001B5C88" w:rsidRPr="001B5C88" w:rsidRDefault="001B5C88" w:rsidP="001B5C88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Članak 3.</w:t>
      </w:r>
    </w:p>
    <w:p w14:paraId="230B3BB7" w14:textId="77777777" w:rsidR="001B5C88" w:rsidRPr="00D16542" w:rsidRDefault="001B5C88" w:rsidP="001B5C88">
      <w:pPr>
        <w:spacing w:after="0"/>
        <w:ind w:firstLine="708"/>
        <w:jc w:val="both"/>
        <w:rPr>
          <w:rFonts w:ascii="Times New Roman" w:eastAsia="Calibri" w:hAnsi="Times New Roman" w:cs="Times New Roman"/>
          <w:bCs/>
        </w:rPr>
      </w:pPr>
      <w:r w:rsidRPr="00D16542">
        <w:rPr>
          <w:rFonts w:ascii="Times New Roman" w:eastAsia="Calibri" w:hAnsi="Times New Roman" w:cs="Times New Roman"/>
          <w:bCs/>
        </w:rPr>
        <w:t>Ove izmjene i dopune Programa stupaju na snagu osmog dana od dana objave u „Glasniku Grada Karlovca“.</w:t>
      </w:r>
    </w:p>
    <w:p w14:paraId="00FEA01F" w14:textId="77777777" w:rsidR="001B5C88" w:rsidRPr="00D16542" w:rsidRDefault="001B5C88" w:rsidP="001B5C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FF0000"/>
        </w:rPr>
      </w:pPr>
    </w:p>
    <w:p w14:paraId="7848C7BC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FF0000"/>
        </w:rPr>
      </w:pPr>
    </w:p>
    <w:p w14:paraId="3BB4AF59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color w:val="000000"/>
        </w:rPr>
      </w:pPr>
      <w:r w:rsidRPr="00605F71">
        <w:rPr>
          <w:rFonts w:ascii="Times New Roman" w:eastAsia="Calibri" w:hAnsi="Times New Roman" w:cs="Times New Roman"/>
          <w:bCs/>
          <w:color w:val="FF0000"/>
        </w:rPr>
        <w:t xml:space="preserve">                                                                                      </w:t>
      </w:r>
      <w:r w:rsidRPr="00605F71">
        <w:rPr>
          <w:rFonts w:ascii="Times New Roman" w:eastAsia="Calibri" w:hAnsi="Times New Roman" w:cs="Times New Roman"/>
          <w:bCs/>
          <w:color w:val="000000"/>
        </w:rPr>
        <w:t>PREDSJEDNIK</w:t>
      </w:r>
    </w:p>
    <w:p w14:paraId="1DB7CE30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color w:val="000000"/>
        </w:rPr>
      </w:pPr>
      <w:r w:rsidRPr="00605F71">
        <w:rPr>
          <w:rFonts w:ascii="Times New Roman" w:eastAsia="Calibri" w:hAnsi="Times New Roman" w:cs="Times New Roman"/>
          <w:bCs/>
          <w:color w:val="000000"/>
        </w:rPr>
        <w:t xml:space="preserve">                                                             GRADSKOG VIJEĆA GRADA KARLOVCA</w:t>
      </w:r>
    </w:p>
    <w:p w14:paraId="2F6DCDA6" w14:textId="77777777" w:rsidR="00605F71" w:rsidRPr="00605F71" w:rsidRDefault="00605F71" w:rsidP="00605F7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Calibri" w:hAnsi="Times New Roman" w:cs="Times New Roman"/>
          <w:b/>
          <w:color w:val="000000"/>
        </w:rPr>
        <w:tab/>
      </w:r>
      <w:r w:rsidRPr="00605F71">
        <w:rPr>
          <w:rFonts w:ascii="Times New Roman" w:eastAsia="Times New Roman" w:hAnsi="Times New Roman" w:cs="Times New Roman"/>
        </w:rPr>
        <w:t xml:space="preserve">             </w:t>
      </w:r>
      <w:r w:rsidRPr="00605F71">
        <w:rPr>
          <w:rFonts w:ascii="Times New Roman" w:eastAsia="Times New Roman" w:hAnsi="Times New Roman" w:cs="Times New Roman"/>
          <w:lang w:eastAsia="hr-HR"/>
        </w:rPr>
        <w:t xml:space="preserve">Mario </w:t>
      </w:r>
      <w:proofErr w:type="spellStart"/>
      <w:r w:rsidRPr="00605F71">
        <w:rPr>
          <w:rFonts w:ascii="Times New Roman" w:eastAsia="Times New Roman" w:hAnsi="Times New Roman" w:cs="Times New Roman"/>
          <w:lang w:eastAsia="hr-HR"/>
        </w:rPr>
        <w:t>Jovković</w:t>
      </w:r>
      <w:proofErr w:type="spellEnd"/>
      <w:r w:rsidRPr="00605F71">
        <w:rPr>
          <w:rFonts w:ascii="Times New Roman" w:eastAsia="Times New Roman" w:hAnsi="Times New Roman" w:cs="Times New Roman"/>
          <w:lang w:eastAsia="hr-HR"/>
        </w:rPr>
        <w:t xml:space="preserve">, mag. </w:t>
      </w:r>
      <w:proofErr w:type="spellStart"/>
      <w:r w:rsidRPr="00605F71">
        <w:rPr>
          <w:rFonts w:ascii="Times New Roman" w:eastAsia="Times New Roman" w:hAnsi="Times New Roman" w:cs="Times New Roman"/>
          <w:lang w:eastAsia="hr-HR"/>
        </w:rPr>
        <w:t>psych</w:t>
      </w:r>
      <w:proofErr w:type="spellEnd"/>
      <w:r w:rsidRPr="00605F71">
        <w:rPr>
          <w:rFonts w:ascii="Times New Roman" w:eastAsia="Times New Roman" w:hAnsi="Times New Roman" w:cs="Times New Roman"/>
          <w:lang w:eastAsia="hr-HR"/>
        </w:rPr>
        <w:t>.</w:t>
      </w:r>
    </w:p>
    <w:p w14:paraId="2277145A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</w:rPr>
      </w:pPr>
    </w:p>
    <w:p w14:paraId="4D547944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14:paraId="3CBD04DD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14:paraId="3A705FFD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14:paraId="041F2E40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14:paraId="0225FE5A" w14:textId="77777777" w:rsidR="00605F71" w:rsidRPr="00605F71" w:rsidRDefault="00605F71" w:rsidP="00605F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605F71">
        <w:rPr>
          <w:rFonts w:ascii="Times New Roman" w:eastAsia="Calibri" w:hAnsi="Times New Roman" w:cs="Times New Roman"/>
          <w:bCs/>
          <w:color w:val="000000"/>
        </w:rPr>
        <w:t>DOSTAVITI:</w:t>
      </w:r>
    </w:p>
    <w:p w14:paraId="069B7E7E" w14:textId="77777777" w:rsidR="00605F71" w:rsidRPr="00605F71" w:rsidRDefault="00605F71" w:rsidP="00605F7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Upravni odjel za poslove gradonačelnika, ovdje</w:t>
      </w:r>
    </w:p>
    <w:p w14:paraId="1650594E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237ED248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Upravni odjel za društvene djelatnosti, ovdje</w:t>
      </w:r>
    </w:p>
    <w:p w14:paraId="5355CD4A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Upravni odjel gradnju i zaštitu okoliša, ovdje</w:t>
      </w:r>
    </w:p>
    <w:p w14:paraId="1DB169C3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 xml:space="preserve">Ministarstvo kulture i medija, Runjaninova 2, 10 000 Zagreb                                                                                                   </w:t>
      </w:r>
    </w:p>
    <w:p w14:paraId="3A331FC7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656E923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Zapisnik</w:t>
      </w:r>
    </w:p>
    <w:p w14:paraId="5F3AC75E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6CFF5150" w14:textId="77777777" w:rsidR="00605F71" w:rsidRPr="00605F71" w:rsidRDefault="00605F71" w:rsidP="00605F7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05F71">
        <w:rPr>
          <w:rFonts w:ascii="Times New Roman" w:eastAsia="Times New Roman" w:hAnsi="Times New Roman" w:cs="Times New Roman"/>
          <w:lang w:eastAsia="hr-HR"/>
        </w:rPr>
        <w:t>Pismohrana</w:t>
      </w:r>
    </w:p>
    <w:p w14:paraId="1C49484D" w14:textId="3E28E2ED" w:rsidR="00D16542" w:rsidRPr="00D16542" w:rsidRDefault="00D16542" w:rsidP="00763BDE">
      <w:pPr>
        <w:rPr>
          <w:rFonts w:ascii="Times New Roman" w:eastAsia="Calibri" w:hAnsi="Times New Roman" w:cs="Times New Roman"/>
          <w:b/>
        </w:rPr>
      </w:pPr>
      <w:r w:rsidRPr="00D16542">
        <w:rPr>
          <w:rFonts w:ascii="Times New Roman" w:eastAsia="Calibri" w:hAnsi="Times New Roman" w:cs="Times New Roman"/>
          <w:bCs/>
        </w:rPr>
        <w:lastRenderedPageBreak/>
        <w:t xml:space="preserve"> </w:t>
      </w:r>
    </w:p>
    <w:p w14:paraId="16635F28" w14:textId="77777777" w:rsidR="00D16542" w:rsidRPr="00C9209B" w:rsidRDefault="00D16542" w:rsidP="00D16542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C9209B">
        <w:rPr>
          <w:rFonts w:ascii="Times New Roman" w:eastAsia="Calibri" w:hAnsi="Times New Roman" w:cs="Times New Roman"/>
          <w:bCs/>
        </w:rPr>
        <w:t>O b r a z l o ž e nj e</w:t>
      </w:r>
    </w:p>
    <w:p w14:paraId="0960DFEB" w14:textId="77777777" w:rsidR="00D16542" w:rsidRPr="00D16542" w:rsidRDefault="00D16542" w:rsidP="00D165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lang w:eastAsia="hr-HR"/>
        </w:rPr>
      </w:pPr>
    </w:p>
    <w:p w14:paraId="647AFE08" w14:textId="3786264E" w:rsidR="00D16542" w:rsidRPr="00D16542" w:rsidRDefault="00D16542" w:rsidP="00D165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D16542">
        <w:rPr>
          <w:rFonts w:ascii="Times New Roman" w:eastAsia="Times New Roman" w:hAnsi="Times New Roman" w:cs="Times New Roman"/>
          <w:lang w:eastAsia="hr-HR"/>
        </w:rPr>
        <w:t xml:space="preserve">Programom </w:t>
      </w:r>
      <w:r w:rsidRPr="00D16542">
        <w:rPr>
          <w:rFonts w:ascii="Times New Roman" w:eastAsia="Calibri" w:hAnsi="Times New Roman" w:cs="Times New Roman"/>
          <w:lang w:eastAsia="hr-HR"/>
        </w:rPr>
        <w:t>očuvanja i obnove objekata i infrastrukture zaštićene spomeničke baštine unutar kulturno-povijesne cjeline u 202</w:t>
      </w:r>
      <w:r w:rsidR="00C40E62">
        <w:rPr>
          <w:rFonts w:ascii="Times New Roman" w:eastAsia="Calibri" w:hAnsi="Times New Roman" w:cs="Times New Roman"/>
          <w:lang w:eastAsia="hr-HR"/>
        </w:rPr>
        <w:t>6</w:t>
      </w:r>
      <w:r w:rsidRPr="00D16542">
        <w:rPr>
          <w:rFonts w:ascii="Times New Roman" w:eastAsia="Calibri" w:hAnsi="Times New Roman" w:cs="Times New Roman"/>
          <w:lang w:eastAsia="hr-HR"/>
        </w:rPr>
        <w:t>. godini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 („Glasnik Grada Karlovca“ br.</w:t>
      </w:r>
      <w:r w:rsidR="00BA7604">
        <w:rPr>
          <w:rFonts w:ascii="Times New Roman" w:eastAsia="Times New Roman" w:hAnsi="Times New Roman" w:cs="Times New Roman"/>
          <w:lang w:eastAsia="hr-HR"/>
        </w:rPr>
        <w:t xml:space="preserve"> 18/25</w:t>
      </w:r>
      <w:r w:rsidRPr="00D16542">
        <w:rPr>
          <w:rFonts w:ascii="Times New Roman" w:eastAsia="Times New Roman" w:hAnsi="Times New Roman" w:cs="Times New Roman"/>
          <w:lang w:eastAsia="hr-HR"/>
        </w:rPr>
        <w:t>) definirani su planirani</w:t>
      </w:r>
      <w:r w:rsidRPr="00D16542">
        <w:rPr>
          <w:rFonts w:ascii="Times New Roman" w:eastAsia="Calibri" w:hAnsi="Times New Roman" w:cs="Times New Roman"/>
        </w:rPr>
        <w:t xml:space="preserve"> projekti kojima je cilj zaštita i očuvanje kulturnih dobara na području grada Karlovca, a financiraju se isključivo iz sredstava Proračuna Grada Karlovca prikupljenih s osnove spomeničke rente. </w:t>
      </w:r>
    </w:p>
    <w:p w14:paraId="3BCE4270" w14:textId="0CCFDB4F" w:rsidR="0018778A" w:rsidRPr="00605F71" w:rsidRDefault="00D16542" w:rsidP="00F1344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Arial"/>
        </w:rPr>
      </w:pPr>
      <w:r w:rsidRPr="00D16542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     </w:t>
      </w:r>
      <w:r w:rsidRPr="00877178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Prvim izmjenama i dopunama Programa dolazi do povećanja vrijednosti Programa (za </w:t>
      </w:r>
      <w:r w:rsidR="00B132CA" w:rsidRPr="00877178">
        <w:rPr>
          <w:rFonts w:ascii="Times New Roman" w:eastAsia="Times New Roman" w:hAnsi="Times New Roman" w:cs="Times New Roman"/>
          <w:spacing w:val="-3"/>
          <w:lang w:val="pl-PL" w:eastAsia="hr-HR"/>
        </w:rPr>
        <w:t>3,83</w:t>
      </w:r>
      <w:r w:rsidRPr="00877178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%) te ukupna vrijednost Programa sada iznosi </w:t>
      </w:r>
      <w:r w:rsidRPr="00877178">
        <w:rPr>
          <w:rFonts w:ascii="Times New Roman" w:eastAsia="Times New Roman" w:hAnsi="Times New Roman" w:cs="Times New Roman"/>
          <w:lang w:val="pl-PL"/>
        </w:rPr>
        <w:t>1</w:t>
      </w:r>
      <w:r w:rsidR="00B132CA" w:rsidRPr="00877178">
        <w:rPr>
          <w:rFonts w:ascii="Times New Roman" w:eastAsia="Times New Roman" w:hAnsi="Times New Roman" w:cs="Times New Roman"/>
          <w:lang w:val="pl-PL"/>
        </w:rPr>
        <w:t>14.210</w:t>
      </w:r>
      <w:r w:rsidRPr="00877178">
        <w:rPr>
          <w:rFonts w:ascii="Times New Roman" w:eastAsia="Times New Roman" w:hAnsi="Times New Roman" w:cs="Times New Roman"/>
          <w:lang w:val="pl-PL"/>
        </w:rPr>
        <w:t>,00</w:t>
      </w:r>
      <w:r w:rsidRPr="00877178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eura, od čega je </w:t>
      </w:r>
      <w:r w:rsidR="001C67EA" w:rsidRPr="00877178">
        <w:rPr>
          <w:rFonts w:ascii="Times New Roman" w:eastAsia="Times New Roman" w:hAnsi="Times New Roman" w:cs="Times New Roman"/>
          <w:lang w:val="pl-PL" w:eastAsia="hr-HR"/>
        </w:rPr>
        <w:t>4.210</w:t>
      </w:r>
      <w:r w:rsidRPr="00877178">
        <w:rPr>
          <w:rFonts w:ascii="Times New Roman" w:eastAsia="Times New Roman" w:hAnsi="Times New Roman" w:cs="Times New Roman"/>
          <w:lang w:val="pl-PL" w:eastAsia="hr-HR"/>
        </w:rPr>
        <w:t xml:space="preserve">,00 </w:t>
      </w:r>
      <w:r w:rsidRPr="00877178">
        <w:rPr>
          <w:rFonts w:ascii="Times New Roman" w:eastAsia="Times New Roman" w:hAnsi="Times New Roman" w:cs="Times New Roman"/>
          <w:lang w:eastAsia="hr-HR"/>
        </w:rPr>
        <w:t xml:space="preserve">eura </w:t>
      </w:r>
      <w:r w:rsidRPr="00877178">
        <w:rPr>
          <w:rFonts w:ascii="Times New Roman" w:eastAsia="Calibri" w:hAnsi="Times New Roman" w:cs="Arial"/>
        </w:rPr>
        <w:t>višak prihoda iz prethodne godine, a iznos od 1</w:t>
      </w:r>
      <w:r w:rsidR="001C67EA" w:rsidRPr="00877178">
        <w:rPr>
          <w:rFonts w:ascii="Times New Roman" w:eastAsia="Calibri" w:hAnsi="Times New Roman" w:cs="Arial"/>
        </w:rPr>
        <w:t>10</w:t>
      </w:r>
      <w:r w:rsidRPr="00877178">
        <w:rPr>
          <w:rFonts w:ascii="Times New Roman" w:eastAsia="Calibri" w:hAnsi="Times New Roman" w:cs="Arial"/>
        </w:rPr>
        <w:t>.000,00 eura planirani prihod u 202</w:t>
      </w:r>
      <w:r w:rsidR="00CE1548" w:rsidRPr="00877178">
        <w:rPr>
          <w:rFonts w:ascii="Times New Roman" w:eastAsia="Calibri" w:hAnsi="Times New Roman" w:cs="Arial"/>
        </w:rPr>
        <w:t>6</w:t>
      </w:r>
      <w:r w:rsidRPr="00877178">
        <w:rPr>
          <w:rFonts w:ascii="Times New Roman" w:eastAsia="Calibri" w:hAnsi="Times New Roman" w:cs="Arial"/>
        </w:rPr>
        <w:t>. godini. Ukupni iznos sredstava spomeničke rente od 1</w:t>
      </w:r>
      <w:r w:rsidR="00877178" w:rsidRPr="00877178">
        <w:rPr>
          <w:rFonts w:ascii="Times New Roman" w:eastAsia="Calibri" w:hAnsi="Times New Roman" w:cs="Arial"/>
        </w:rPr>
        <w:t>14</w:t>
      </w:r>
      <w:r w:rsidRPr="00877178">
        <w:rPr>
          <w:rFonts w:ascii="Times New Roman" w:eastAsia="Calibri" w:hAnsi="Times New Roman" w:cs="Arial"/>
        </w:rPr>
        <w:t>.</w:t>
      </w:r>
      <w:r w:rsidR="00877178" w:rsidRPr="00877178">
        <w:rPr>
          <w:rFonts w:ascii="Times New Roman" w:eastAsia="Calibri" w:hAnsi="Times New Roman" w:cs="Arial"/>
        </w:rPr>
        <w:t>210</w:t>
      </w:r>
      <w:r w:rsidRPr="00877178">
        <w:rPr>
          <w:rFonts w:ascii="Times New Roman" w:eastAsia="Calibri" w:hAnsi="Times New Roman" w:cs="Arial"/>
        </w:rPr>
        <w:t xml:space="preserve">,00 eura </w:t>
      </w:r>
      <w:r w:rsidRPr="003B3D4D">
        <w:rPr>
          <w:rFonts w:ascii="Times New Roman" w:eastAsia="Calibri" w:hAnsi="Times New Roman" w:cs="Arial"/>
        </w:rPr>
        <w:t>raspoređuje se na način da se sredstva</w:t>
      </w:r>
      <w:r w:rsidRPr="003B3D4D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od </w:t>
      </w:r>
      <w:r w:rsidRPr="003B3D4D">
        <w:rPr>
          <w:rFonts w:ascii="Times New Roman" w:eastAsia="Calibri" w:hAnsi="Times New Roman" w:cs="Times New Roman"/>
          <w:lang w:val="pl-PL"/>
        </w:rPr>
        <w:t>1</w:t>
      </w:r>
      <w:r w:rsidR="00950CD0" w:rsidRPr="003B3D4D">
        <w:rPr>
          <w:rFonts w:ascii="Times New Roman" w:eastAsia="Calibri" w:hAnsi="Times New Roman" w:cs="Times New Roman"/>
          <w:lang w:val="pl-PL"/>
        </w:rPr>
        <w:t>00.000</w:t>
      </w:r>
      <w:r w:rsidRPr="003B3D4D">
        <w:rPr>
          <w:rFonts w:ascii="Times New Roman" w:eastAsia="Calibri" w:hAnsi="Times New Roman" w:cs="Times New Roman"/>
          <w:lang w:val="pl-PL"/>
        </w:rPr>
        <w:t>,00</w:t>
      </w:r>
      <w:r w:rsidRPr="003B3D4D">
        <w:rPr>
          <w:rFonts w:ascii="Times New Roman" w:eastAsia="Calibri" w:hAnsi="Times New Roman" w:cs="Times New Roman"/>
        </w:rPr>
        <w:t xml:space="preserve"> eura</w:t>
      </w:r>
      <w:r w:rsidRPr="003B3D4D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raspoređuju</w:t>
      </w:r>
      <w:r w:rsidRPr="003B3D4D">
        <w:rPr>
          <w:rFonts w:ascii="Times New Roman" w:eastAsia="Calibri" w:hAnsi="Times New Roman" w:cs="Times New Roman"/>
        </w:rPr>
        <w:t xml:space="preserve"> </w:t>
      </w:r>
      <w:r w:rsidR="0018778A" w:rsidRPr="00605F71">
        <w:rPr>
          <w:rFonts w:ascii="Times New Roman" w:eastAsia="Calibri" w:hAnsi="Times New Roman" w:cs="Times New Roman"/>
        </w:rPr>
        <w:t>za sufinanciranje</w:t>
      </w:r>
      <w:r w:rsidR="0018778A" w:rsidRPr="00605F71">
        <w:rPr>
          <w:rFonts w:ascii="Calibri" w:eastAsia="Calibri" w:hAnsi="Calibri" w:cs="Arial"/>
        </w:rPr>
        <w:t xml:space="preserve"> </w:t>
      </w:r>
      <w:r w:rsidR="0018778A" w:rsidRPr="00605F71">
        <w:rPr>
          <w:rFonts w:ascii="Times New Roman" w:eastAsia="Calibri" w:hAnsi="Times New Roman" w:cs="Times New Roman"/>
        </w:rPr>
        <w:t>radova (</w:t>
      </w:r>
      <w:r w:rsidR="0018778A" w:rsidRPr="00605F71">
        <w:rPr>
          <w:rFonts w:ascii="Times New Roman" w:eastAsia="Times New Roman" w:hAnsi="Times New Roman" w:cs="Times New Roman"/>
          <w:lang w:eastAsia="hr-HR"/>
        </w:rPr>
        <w:t xml:space="preserve">putem javnog poziva Ministarstva prostornoga uređenja, graditeljstva i državne imovine) na uređenju pročelja višestambenih i stambeno-poslovnih zgrada </w:t>
      </w:r>
      <w:r w:rsidR="0018778A" w:rsidRPr="00605F71">
        <w:rPr>
          <w:rFonts w:ascii="Times New Roman" w:eastAsia="Calibri" w:hAnsi="Times New Roman" w:cs="Times New Roman"/>
        </w:rPr>
        <w:t>koje imaju svojstvo zaštićenog kulturnog dobra ili se nalaze unutar kulturno-povijesne urbanističke cjeline na području Grada Karlovca</w:t>
      </w:r>
      <w:r w:rsidR="00594E58">
        <w:rPr>
          <w:rFonts w:ascii="Times New Roman" w:eastAsia="Calibri" w:hAnsi="Times New Roman" w:cs="Times New Roman"/>
        </w:rPr>
        <w:t xml:space="preserve">, </w:t>
      </w:r>
      <w:r w:rsidRPr="00A54030">
        <w:rPr>
          <w:rFonts w:ascii="Times New Roman" w:eastAsia="Times New Roman" w:hAnsi="Times New Roman" w:cs="Times New Roman"/>
          <w:lang w:eastAsia="hr-HR"/>
        </w:rPr>
        <w:t xml:space="preserve">dok se iznos od </w:t>
      </w:r>
      <w:r w:rsidR="00A2114F" w:rsidRPr="00A54030">
        <w:rPr>
          <w:rFonts w:ascii="Times New Roman" w:eastAsia="Times New Roman" w:hAnsi="Times New Roman" w:cs="Times New Roman"/>
          <w:lang w:eastAsia="hr-HR"/>
        </w:rPr>
        <w:t>14.210</w:t>
      </w:r>
      <w:r w:rsidRPr="00A54030">
        <w:rPr>
          <w:rFonts w:ascii="Times New Roman" w:eastAsia="Times New Roman" w:hAnsi="Times New Roman" w:cs="Times New Roman"/>
          <w:lang w:eastAsia="hr-HR"/>
        </w:rPr>
        <w:t>,00 eura planira za</w:t>
      </w:r>
      <w:r w:rsidR="00A2114F" w:rsidRPr="00A54030">
        <w:rPr>
          <w:rFonts w:ascii="Times New Roman" w:eastAsia="Times New Roman" w:hAnsi="Times New Roman" w:cs="Times New Roman"/>
          <w:lang w:eastAsia="hr-HR"/>
        </w:rPr>
        <w:t xml:space="preserve"> troškove vezane uz cjelovitu obnovu zgrade Hrvatskog doma</w:t>
      </w:r>
      <w:r w:rsidR="00CC427D" w:rsidRPr="00A54030">
        <w:rPr>
          <w:rFonts w:ascii="Times New Roman" w:eastAsia="Times New Roman" w:hAnsi="Times New Roman" w:cs="Times New Roman"/>
          <w:lang w:eastAsia="hr-HR"/>
        </w:rPr>
        <w:t>.</w:t>
      </w:r>
      <w:r w:rsidRPr="00A54030">
        <w:rPr>
          <w:rFonts w:ascii="Times New Roman" w:eastAsia="Times New Roman" w:hAnsi="Times New Roman" w:cs="Times New Roman"/>
          <w:lang w:eastAsia="hr-HR"/>
        </w:rPr>
        <w:t xml:space="preserve"> </w:t>
      </w:r>
      <w:r w:rsidR="003503D6" w:rsidRPr="00A54030">
        <w:rPr>
          <w:rFonts w:ascii="Times New Roman" w:eastAsia="Times New Roman" w:hAnsi="Times New Roman" w:cs="Times New Roman"/>
          <w:lang w:eastAsia="hr-HR"/>
        </w:rPr>
        <w:t>D</w:t>
      </w:r>
      <w:r w:rsidRPr="00A54030">
        <w:rPr>
          <w:rFonts w:ascii="Times New Roman" w:eastAsia="Times New Roman" w:hAnsi="Times New Roman" w:cs="Times New Roman"/>
          <w:lang w:eastAsia="hr-HR"/>
        </w:rPr>
        <w:t xml:space="preserve">akle, </w:t>
      </w:r>
      <w:r w:rsidR="003503D6" w:rsidRPr="00A54030">
        <w:rPr>
          <w:rFonts w:ascii="Times New Roman" w:eastAsia="Times New Roman" w:hAnsi="Times New Roman" w:cs="Times New Roman"/>
          <w:lang w:eastAsia="hr-HR"/>
        </w:rPr>
        <w:t>ovim izmjenama</w:t>
      </w:r>
      <w:r w:rsidR="00A54030">
        <w:rPr>
          <w:rFonts w:ascii="Times New Roman" w:eastAsia="Times New Roman" w:hAnsi="Times New Roman" w:cs="Times New Roman"/>
          <w:lang w:eastAsia="hr-HR"/>
        </w:rPr>
        <w:t>,</w:t>
      </w:r>
      <w:r w:rsidR="003503D6" w:rsidRPr="00A54030">
        <w:rPr>
          <w:rFonts w:ascii="Times New Roman" w:eastAsia="Times New Roman" w:hAnsi="Times New Roman" w:cs="Times New Roman"/>
          <w:lang w:eastAsia="hr-HR"/>
        </w:rPr>
        <w:t xml:space="preserve"> u odnosu na prethodno planirano, došlo je do manjeg povećanja planiranih prihoda</w:t>
      </w:r>
      <w:r w:rsidR="00D50373">
        <w:rPr>
          <w:rFonts w:ascii="Times New Roman" w:eastAsia="Times New Roman" w:hAnsi="Times New Roman" w:cs="Times New Roman"/>
          <w:lang w:eastAsia="hr-HR"/>
        </w:rPr>
        <w:t xml:space="preserve"> (</w:t>
      </w:r>
      <w:r w:rsidR="00845BA9">
        <w:rPr>
          <w:rFonts w:ascii="Times New Roman" w:eastAsia="Times New Roman" w:hAnsi="Times New Roman" w:cs="Times New Roman"/>
          <w:lang w:eastAsia="hr-HR"/>
        </w:rPr>
        <w:t>za 4.210,00 eura)</w:t>
      </w:r>
      <w:r w:rsidR="003503D6" w:rsidRPr="00A54030">
        <w:rPr>
          <w:rFonts w:ascii="Times New Roman" w:eastAsia="Times New Roman" w:hAnsi="Times New Roman" w:cs="Times New Roman"/>
          <w:lang w:eastAsia="hr-HR"/>
        </w:rPr>
        <w:t xml:space="preserve">, ali i </w:t>
      </w:r>
      <w:r w:rsidR="000140BE" w:rsidRPr="00A54030">
        <w:rPr>
          <w:rFonts w:ascii="Times New Roman" w:eastAsia="Times New Roman" w:hAnsi="Times New Roman" w:cs="Times New Roman"/>
          <w:lang w:eastAsia="hr-HR"/>
        </w:rPr>
        <w:t xml:space="preserve">do prenamjene  budući da je osnovnim </w:t>
      </w:r>
      <w:r w:rsidR="00FF4715">
        <w:rPr>
          <w:rFonts w:ascii="Times New Roman" w:eastAsia="Times New Roman" w:hAnsi="Times New Roman" w:cs="Times New Roman"/>
          <w:lang w:eastAsia="hr-HR"/>
        </w:rPr>
        <w:t>Programom</w:t>
      </w:r>
      <w:r w:rsidR="000140BE" w:rsidRPr="00A54030">
        <w:rPr>
          <w:rFonts w:ascii="Times New Roman" w:eastAsia="Times New Roman" w:hAnsi="Times New Roman" w:cs="Times New Roman"/>
          <w:lang w:eastAsia="hr-HR"/>
        </w:rPr>
        <w:t xml:space="preserve"> iznos od 10.000,00 eura bio planiran za </w:t>
      </w:r>
      <w:r w:rsidR="00FF4715">
        <w:rPr>
          <w:rFonts w:ascii="Times New Roman" w:eastAsia="Times New Roman" w:hAnsi="Times New Roman" w:cs="Times New Roman"/>
          <w:lang w:eastAsia="hr-HR"/>
        </w:rPr>
        <w:t xml:space="preserve">troškove </w:t>
      </w:r>
      <w:r w:rsidR="000140BE" w:rsidRPr="00A54030">
        <w:rPr>
          <w:rFonts w:ascii="Times New Roman" w:eastAsia="Times New Roman" w:hAnsi="Times New Roman" w:cs="Times New Roman"/>
          <w:lang w:eastAsia="hr-HR"/>
        </w:rPr>
        <w:t>uslug</w:t>
      </w:r>
      <w:r w:rsidR="00FF4715">
        <w:rPr>
          <w:rFonts w:ascii="Times New Roman" w:eastAsia="Times New Roman" w:hAnsi="Times New Roman" w:cs="Times New Roman"/>
          <w:lang w:eastAsia="hr-HR"/>
        </w:rPr>
        <w:t>e</w:t>
      </w:r>
      <w:r w:rsidR="000140BE" w:rsidRPr="00A54030">
        <w:rPr>
          <w:rFonts w:ascii="Times New Roman" w:eastAsia="Times New Roman" w:hAnsi="Times New Roman" w:cs="Times New Roman"/>
          <w:lang w:eastAsia="hr-HR"/>
        </w:rPr>
        <w:t xml:space="preserve"> stručnog nadzora</w:t>
      </w:r>
      <w:r w:rsidR="00A54030" w:rsidRPr="00A54030">
        <w:rPr>
          <w:rFonts w:ascii="Times New Roman" w:eastAsia="Times New Roman" w:hAnsi="Times New Roman" w:cs="Times New Roman"/>
          <w:lang w:eastAsia="hr-HR"/>
        </w:rPr>
        <w:t xml:space="preserve"> nad izvođenjem radova na obnovi spomenika „</w:t>
      </w:r>
      <w:proofErr w:type="spellStart"/>
      <w:r w:rsidR="00A54030" w:rsidRPr="00A54030">
        <w:rPr>
          <w:rFonts w:ascii="Times New Roman" w:eastAsia="Times New Roman" w:hAnsi="Times New Roman" w:cs="Times New Roman"/>
          <w:lang w:eastAsia="hr-HR"/>
        </w:rPr>
        <w:t>Glorijeta</w:t>
      </w:r>
      <w:proofErr w:type="spellEnd"/>
      <w:r w:rsidR="00A54030" w:rsidRPr="00A54030">
        <w:rPr>
          <w:rFonts w:ascii="Times New Roman" w:eastAsia="Times New Roman" w:hAnsi="Times New Roman" w:cs="Times New Roman"/>
          <w:lang w:eastAsia="hr-HR"/>
        </w:rPr>
        <w:t>“ na Vojnom groblju</w:t>
      </w:r>
      <w:r w:rsidR="00AF415E">
        <w:rPr>
          <w:rFonts w:ascii="Times New Roman" w:eastAsia="Times New Roman" w:hAnsi="Times New Roman" w:cs="Times New Roman"/>
          <w:lang w:eastAsia="hr-HR"/>
        </w:rPr>
        <w:t>. Obzirom da o</w:t>
      </w:r>
      <w:r w:rsidR="00065B06">
        <w:rPr>
          <w:rFonts w:ascii="Times New Roman" w:eastAsia="Times New Roman" w:hAnsi="Times New Roman" w:cs="Times New Roman"/>
          <w:lang w:eastAsia="hr-HR"/>
        </w:rPr>
        <w:t>d strane Ministarstva kulture i medija nije odobreno sufina</w:t>
      </w:r>
      <w:r w:rsidR="00B301ED">
        <w:rPr>
          <w:rFonts w:ascii="Times New Roman" w:eastAsia="Times New Roman" w:hAnsi="Times New Roman" w:cs="Times New Roman"/>
          <w:lang w:eastAsia="hr-HR"/>
        </w:rPr>
        <w:t>nciranje obnove spomenika „</w:t>
      </w:r>
      <w:proofErr w:type="spellStart"/>
      <w:r w:rsidR="00B301ED">
        <w:rPr>
          <w:rFonts w:ascii="Times New Roman" w:eastAsia="Times New Roman" w:hAnsi="Times New Roman" w:cs="Times New Roman"/>
          <w:lang w:eastAsia="hr-HR"/>
        </w:rPr>
        <w:t>Glorijeta</w:t>
      </w:r>
      <w:proofErr w:type="spellEnd"/>
      <w:r w:rsidR="00B301ED">
        <w:rPr>
          <w:rFonts w:ascii="Times New Roman" w:eastAsia="Times New Roman" w:hAnsi="Times New Roman" w:cs="Times New Roman"/>
          <w:lang w:eastAsia="hr-HR"/>
        </w:rPr>
        <w:t xml:space="preserve">“, prethodno planirana sredstva za uslugu stručnog nadzora </w:t>
      </w:r>
      <w:r w:rsidR="00775624">
        <w:rPr>
          <w:rFonts w:ascii="Times New Roman" w:eastAsia="Times New Roman" w:hAnsi="Times New Roman" w:cs="Times New Roman"/>
          <w:lang w:eastAsia="hr-HR"/>
        </w:rPr>
        <w:t xml:space="preserve">sada se </w:t>
      </w:r>
      <w:proofErr w:type="spellStart"/>
      <w:r w:rsidR="00333A08">
        <w:rPr>
          <w:rFonts w:ascii="Times New Roman" w:eastAsia="Times New Roman" w:hAnsi="Times New Roman" w:cs="Times New Roman"/>
          <w:lang w:eastAsia="hr-HR"/>
        </w:rPr>
        <w:t>prenamijenj</w:t>
      </w:r>
      <w:r w:rsidR="00A961F5">
        <w:rPr>
          <w:rFonts w:ascii="Times New Roman" w:eastAsia="Times New Roman" w:hAnsi="Times New Roman" w:cs="Times New Roman"/>
          <w:lang w:eastAsia="hr-HR"/>
        </w:rPr>
        <w:t>uju</w:t>
      </w:r>
      <w:proofErr w:type="spellEnd"/>
      <w:r w:rsidR="00775624">
        <w:rPr>
          <w:rFonts w:ascii="Times New Roman" w:eastAsia="Times New Roman" w:hAnsi="Times New Roman" w:cs="Times New Roman"/>
          <w:lang w:eastAsia="hr-HR"/>
        </w:rPr>
        <w:t xml:space="preserve"> za projekt </w:t>
      </w:r>
      <w:r w:rsidR="002962F5">
        <w:rPr>
          <w:rFonts w:ascii="Times New Roman" w:eastAsia="Times New Roman" w:hAnsi="Times New Roman" w:cs="Times New Roman"/>
          <w:lang w:eastAsia="hr-HR"/>
        </w:rPr>
        <w:t>obnove Hrvatskog doma</w:t>
      </w:r>
      <w:r w:rsidR="00F13446">
        <w:rPr>
          <w:rFonts w:ascii="Times New Roman" w:eastAsia="Times New Roman" w:hAnsi="Times New Roman" w:cs="Times New Roman"/>
          <w:lang w:eastAsia="hr-HR"/>
        </w:rPr>
        <w:t>.</w:t>
      </w:r>
      <w:r w:rsidR="000140BE" w:rsidRPr="00A54030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3942D9A3" w14:textId="3F808764" w:rsidR="00D16542" w:rsidRPr="00D16542" w:rsidRDefault="00D16542" w:rsidP="00D165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hr-HR"/>
        </w:rPr>
      </w:pPr>
      <w:r w:rsidRPr="00D16542">
        <w:rPr>
          <w:rFonts w:ascii="Times New Roman" w:eastAsia="Calibri" w:hAnsi="Times New Roman" w:cs="Times New Roman"/>
          <w:lang w:eastAsia="hr-HR"/>
        </w:rPr>
        <w:t>Sukladno Prvim izmjenama i dopunama Proračuna Grada Karlovca u 202</w:t>
      </w:r>
      <w:r w:rsidR="00BA7604">
        <w:rPr>
          <w:rFonts w:ascii="Times New Roman" w:eastAsia="Calibri" w:hAnsi="Times New Roman" w:cs="Times New Roman"/>
          <w:lang w:eastAsia="hr-HR"/>
        </w:rPr>
        <w:t>6</w:t>
      </w:r>
      <w:r w:rsidRPr="00D16542">
        <w:rPr>
          <w:rFonts w:ascii="Times New Roman" w:eastAsia="Calibri" w:hAnsi="Times New Roman" w:cs="Times New Roman"/>
          <w:lang w:eastAsia="hr-HR"/>
        </w:rPr>
        <w:t xml:space="preserve">. godini (Rebalans I), potrebno je donijeti Prve izmjene i dopune 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Program </w:t>
      </w:r>
      <w:r w:rsidRPr="00D16542">
        <w:rPr>
          <w:rFonts w:ascii="Times New Roman" w:eastAsia="Calibri" w:hAnsi="Times New Roman" w:cs="Times New Roman"/>
          <w:lang w:eastAsia="hr-HR"/>
        </w:rPr>
        <w:t>očuvanja i obnove objekata i infrastrukture zaštićene spomeničke baštine unutar kulturno-povijesne cjeline u 202</w:t>
      </w:r>
      <w:r w:rsidR="00BA7604">
        <w:rPr>
          <w:rFonts w:ascii="Times New Roman" w:eastAsia="Calibri" w:hAnsi="Times New Roman" w:cs="Times New Roman"/>
          <w:lang w:eastAsia="hr-HR"/>
        </w:rPr>
        <w:t>6</w:t>
      </w:r>
      <w:r w:rsidRPr="00D16542">
        <w:rPr>
          <w:rFonts w:ascii="Times New Roman" w:eastAsia="Calibri" w:hAnsi="Times New Roman" w:cs="Times New Roman"/>
          <w:lang w:eastAsia="hr-HR"/>
        </w:rPr>
        <w:t>. godini.</w:t>
      </w:r>
    </w:p>
    <w:p w14:paraId="54A414A3" w14:textId="77777777" w:rsidR="00D16542" w:rsidRPr="00D16542" w:rsidRDefault="00D16542" w:rsidP="00D1654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lang w:val="pl-PL" w:eastAsia="hr-HR"/>
        </w:rPr>
      </w:pPr>
      <w:r w:rsidRPr="00D16542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          Slijedom gore obrazloženog, predlaže se Gradskom vijeću Grada Karlovca donošenje Prvih izmjena i dopuna navedenog Programa.</w:t>
      </w:r>
    </w:p>
    <w:p w14:paraId="35B88390" w14:textId="77777777" w:rsidR="00D16542" w:rsidRPr="00D16542" w:rsidRDefault="00D16542" w:rsidP="00D165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lang w:val="pl-PL" w:eastAsia="hr-HR"/>
        </w:rPr>
      </w:pPr>
    </w:p>
    <w:p w14:paraId="029BF6B2" w14:textId="75AE2B0B" w:rsidR="00D16542" w:rsidRPr="003D715D" w:rsidRDefault="00D16542" w:rsidP="00D16542">
      <w:pPr>
        <w:spacing w:after="0"/>
        <w:rPr>
          <w:rFonts w:ascii="Times New Roman" w:eastAsia="Calibri" w:hAnsi="Times New Roman" w:cs="Times New Roman"/>
        </w:rPr>
      </w:pPr>
      <w:r w:rsidRPr="003D715D">
        <w:rPr>
          <w:rFonts w:ascii="Times New Roman" w:eastAsia="Calibri" w:hAnsi="Times New Roman" w:cs="Times New Roman"/>
        </w:rPr>
        <w:t>U Karlovcu,</w:t>
      </w:r>
      <w:r w:rsidR="00E30980" w:rsidRPr="003D715D">
        <w:rPr>
          <w:rFonts w:ascii="Times New Roman" w:eastAsia="Calibri" w:hAnsi="Times New Roman" w:cs="Times New Roman"/>
        </w:rPr>
        <w:t xml:space="preserve"> </w:t>
      </w:r>
      <w:r w:rsidR="007B4788" w:rsidRPr="003D715D">
        <w:rPr>
          <w:rFonts w:ascii="Times New Roman" w:eastAsia="Calibri" w:hAnsi="Times New Roman" w:cs="Times New Roman"/>
        </w:rPr>
        <w:t>20</w:t>
      </w:r>
      <w:r w:rsidR="00CA3D66" w:rsidRPr="003D715D">
        <w:rPr>
          <w:rFonts w:ascii="Times New Roman" w:eastAsia="Calibri" w:hAnsi="Times New Roman" w:cs="Times New Roman"/>
        </w:rPr>
        <w:t xml:space="preserve">. </w:t>
      </w:r>
      <w:r w:rsidR="00E30980" w:rsidRPr="003D715D">
        <w:rPr>
          <w:rFonts w:ascii="Times New Roman" w:eastAsia="Calibri" w:hAnsi="Times New Roman" w:cs="Times New Roman"/>
        </w:rPr>
        <w:t>svibnja</w:t>
      </w:r>
      <w:r w:rsidRPr="003D715D">
        <w:rPr>
          <w:rFonts w:ascii="Times New Roman" w:eastAsia="Calibri" w:hAnsi="Times New Roman" w:cs="Times New Roman"/>
        </w:rPr>
        <w:t xml:space="preserve"> 202</w:t>
      </w:r>
      <w:r w:rsidR="00BA7604" w:rsidRPr="003D715D">
        <w:rPr>
          <w:rFonts w:ascii="Times New Roman" w:eastAsia="Calibri" w:hAnsi="Times New Roman" w:cs="Times New Roman"/>
        </w:rPr>
        <w:t>6</w:t>
      </w:r>
      <w:r w:rsidRPr="003D715D">
        <w:rPr>
          <w:rFonts w:ascii="Times New Roman" w:eastAsia="Calibri" w:hAnsi="Times New Roman" w:cs="Times New Roman"/>
        </w:rPr>
        <w:t>. godine</w:t>
      </w:r>
    </w:p>
    <w:p w14:paraId="5DDC6D3B" w14:textId="77777777" w:rsidR="00D16542" w:rsidRPr="00D16542" w:rsidRDefault="00D16542" w:rsidP="00D16542">
      <w:pPr>
        <w:spacing w:after="0"/>
        <w:rPr>
          <w:rFonts w:ascii="Times New Roman" w:eastAsia="Calibri" w:hAnsi="Times New Roman" w:cs="Times New Roman"/>
          <w:bCs/>
        </w:rPr>
      </w:pPr>
      <w:r w:rsidRPr="00D16542">
        <w:rPr>
          <w:rFonts w:ascii="Times New Roman" w:eastAsia="Calibri" w:hAnsi="Times New Roman" w:cs="Times New Roman"/>
          <w:b/>
        </w:rPr>
        <w:t xml:space="preserve">                                                                </w:t>
      </w:r>
    </w:p>
    <w:p w14:paraId="6C574E9E" w14:textId="77777777" w:rsidR="00D16542" w:rsidRPr="00D16542" w:rsidRDefault="00D16542" w:rsidP="00D16542">
      <w:pPr>
        <w:rPr>
          <w:rFonts w:ascii="Times New Roman" w:eastAsia="Calibri" w:hAnsi="Times New Roman" w:cs="Times New Roman"/>
          <w:bCs/>
        </w:rPr>
      </w:pPr>
      <w:r w:rsidRPr="00D16542">
        <w:rPr>
          <w:rFonts w:ascii="Times New Roman" w:eastAsia="Calibri" w:hAnsi="Times New Roman" w:cs="Times New Roman"/>
          <w:bCs/>
        </w:rPr>
        <w:tab/>
      </w:r>
      <w:r w:rsidRPr="00D16542">
        <w:rPr>
          <w:rFonts w:ascii="Times New Roman" w:eastAsia="Calibri" w:hAnsi="Times New Roman" w:cs="Times New Roman"/>
          <w:bCs/>
        </w:rPr>
        <w:tab/>
      </w:r>
      <w:r w:rsidRPr="00D16542">
        <w:rPr>
          <w:rFonts w:ascii="Times New Roman" w:eastAsia="Calibri" w:hAnsi="Times New Roman" w:cs="Times New Roman"/>
          <w:bCs/>
        </w:rPr>
        <w:tab/>
      </w:r>
      <w:r w:rsidRPr="00D16542">
        <w:rPr>
          <w:rFonts w:ascii="Times New Roman" w:eastAsia="Calibri" w:hAnsi="Times New Roman" w:cs="Times New Roman"/>
          <w:bCs/>
        </w:rPr>
        <w:tab/>
      </w:r>
      <w:r w:rsidRPr="00D16542">
        <w:rPr>
          <w:rFonts w:ascii="Times New Roman" w:eastAsia="Calibri" w:hAnsi="Times New Roman" w:cs="Times New Roman"/>
          <w:bCs/>
        </w:rPr>
        <w:tab/>
        <w:t xml:space="preserve">  Pročelnica Upravnog odjela za  gradnju i zaštitu okoliša</w:t>
      </w:r>
      <w:r w:rsidRPr="00D16542">
        <w:rPr>
          <w:rFonts w:ascii="Times New Roman" w:eastAsia="Calibri" w:hAnsi="Times New Roman" w:cs="Times New Roman"/>
        </w:rPr>
        <w:t xml:space="preserve">           </w:t>
      </w:r>
      <w:r w:rsidRPr="00D16542">
        <w:rPr>
          <w:rFonts w:ascii="Times New Roman" w:eastAsia="Calibri" w:hAnsi="Times New Roman" w:cs="Times New Roman"/>
        </w:rPr>
        <w:tab/>
      </w:r>
      <w:r w:rsidRPr="00D16542">
        <w:rPr>
          <w:rFonts w:ascii="Times New Roman" w:eastAsia="Calibri" w:hAnsi="Times New Roman" w:cs="Times New Roman"/>
        </w:rPr>
        <w:tab/>
      </w:r>
      <w:r w:rsidRPr="00D16542">
        <w:rPr>
          <w:rFonts w:ascii="Times New Roman" w:eastAsia="Calibri" w:hAnsi="Times New Roman" w:cs="Times New Roman"/>
        </w:rPr>
        <w:tab/>
      </w:r>
      <w:r w:rsidRPr="00D16542">
        <w:rPr>
          <w:rFonts w:ascii="Times New Roman" w:eastAsia="Calibri" w:hAnsi="Times New Roman" w:cs="Times New Roman"/>
        </w:rPr>
        <w:tab/>
      </w:r>
      <w:r w:rsidRPr="00D16542">
        <w:rPr>
          <w:rFonts w:ascii="Times New Roman" w:eastAsia="Calibri" w:hAnsi="Times New Roman" w:cs="Times New Roman"/>
        </w:rPr>
        <w:tab/>
        <w:t xml:space="preserve">            dr. sc. Ana Hranilović Trubić, dipl. ing. </w:t>
      </w:r>
      <w:proofErr w:type="spellStart"/>
      <w:r w:rsidRPr="00D16542">
        <w:rPr>
          <w:rFonts w:ascii="Times New Roman" w:eastAsia="Calibri" w:hAnsi="Times New Roman" w:cs="Times New Roman"/>
        </w:rPr>
        <w:t>građ</w:t>
      </w:r>
      <w:proofErr w:type="spellEnd"/>
      <w:r w:rsidRPr="00D16542">
        <w:rPr>
          <w:rFonts w:ascii="Times New Roman" w:eastAsia="Calibri" w:hAnsi="Times New Roman" w:cs="Times New Roman"/>
        </w:rPr>
        <w:t>.</w:t>
      </w:r>
    </w:p>
    <w:p w14:paraId="5D367392" w14:textId="77777777" w:rsidR="00D16542" w:rsidRPr="006048B3" w:rsidRDefault="00D16542" w:rsidP="006A4F08">
      <w:pPr>
        <w:jc w:val="both"/>
        <w:rPr>
          <w:rFonts w:ascii="Times New Roman" w:hAnsi="Times New Roman" w:cs="Times New Roman"/>
        </w:rPr>
      </w:pPr>
    </w:p>
    <w:sectPr w:rsidR="00D16542" w:rsidRPr="006048B3" w:rsidSect="00AC39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F277" w14:textId="77777777" w:rsidR="00ED3C8B" w:rsidRDefault="00ED3C8B" w:rsidP="00883CD4">
      <w:pPr>
        <w:spacing w:after="0" w:line="240" w:lineRule="auto"/>
      </w:pPr>
      <w:r>
        <w:separator/>
      </w:r>
    </w:p>
  </w:endnote>
  <w:endnote w:type="continuationSeparator" w:id="0">
    <w:p w14:paraId="43930ECF" w14:textId="77777777" w:rsidR="00ED3C8B" w:rsidRDefault="00ED3C8B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8B8D" w14:textId="77777777" w:rsidR="00AC3931" w:rsidRDefault="00AC3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A56B" w14:textId="77777777" w:rsidR="00AC3931" w:rsidRDefault="00AC3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22B2" w14:textId="77DED847" w:rsidR="00C52CDA" w:rsidRPr="00AC3931" w:rsidRDefault="00C52CDA" w:rsidP="00AC3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9880" w14:textId="77777777" w:rsidR="00ED3C8B" w:rsidRDefault="00ED3C8B" w:rsidP="00883CD4">
      <w:pPr>
        <w:spacing w:after="0" w:line="240" w:lineRule="auto"/>
      </w:pPr>
      <w:r>
        <w:separator/>
      </w:r>
    </w:p>
  </w:footnote>
  <w:footnote w:type="continuationSeparator" w:id="0">
    <w:p w14:paraId="306A96D4" w14:textId="77777777" w:rsidR="00ED3C8B" w:rsidRDefault="00ED3C8B" w:rsidP="00883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EC50" w14:textId="77777777" w:rsidR="00AC3931" w:rsidRDefault="00AC3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22698" w14:textId="77777777" w:rsidR="00AC3931" w:rsidRDefault="00AC3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721E" w14:textId="77777777" w:rsidR="00AC3931" w:rsidRDefault="00AC3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E61"/>
    <w:multiLevelType w:val="hybridMultilevel"/>
    <w:tmpl w:val="DD3249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4FD3539"/>
    <w:multiLevelType w:val="hybridMultilevel"/>
    <w:tmpl w:val="776CFF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D6411"/>
    <w:multiLevelType w:val="hybridMultilevel"/>
    <w:tmpl w:val="60A4E954"/>
    <w:lvl w:ilvl="0" w:tplc="E0CC6F2C">
      <w:start w:val="4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34296786">
    <w:abstractNumId w:val="5"/>
  </w:num>
  <w:num w:numId="2" w16cid:durableId="2050102034">
    <w:abstractNumId w:val="4"/>
  </w:num>
  <w:num w:numId="3" w16cid:durableId="193353645">
    <w:abstractNumId w:val="2"/>
  </w:num>
  <w:num w:numId="4" w16cid:durableId="697269206">
    <w:abstractNumId w:val="1"/>
  </w:num>
  <w:num w:numId="5" w16cid:durableId="637760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2356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5250327">
    <w:abstractNumId w:val="7"/>
  </w:num>
  <w:num w:numId="8" w16cid:durableId="1524900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140BE"/>
    <w:rsid w:val="00020902"/>
    <w:rsid w:val="000239A7"/>
    <w:rsid w:val="00025543"/>
    <w:rsid w:val="00025B5B"/>
    <w:rsid w:val="0002738B"/>
    <w:rsid w:val="0003022A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3E8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5B06"/>
    <w:rsid w:val="00066051"/>
    <w:rsid w:val="00066506"/>
    <w:rsid w:val="000666C2"/>
    <w:rsid w:val="00067B83"/>
    <w:rsid w:val="00067BC5"/>
    <w:rsid w:val="00072144"/>
    <w:rsid w:val="00072A36"/>
    <w:rsid w:val="00074A6B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09F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0D2"/>
    <w:rsid w:val="00120C6E"/>
    <w:rsid w:val="0012246E"/>
    <w:rsid w:val="00124788"/>
    <w:rsid w:val="00124F7C"/>
    <w:rsid w:val="0013702A"/>
    <w:rsid w:val="001418B7"/>
    <w:rsid w:val="00142A63"/>
    <w:rsid w:val="0014369C"/>
    <w:rsid w:val="00143E5F"/>
    <w:rsid w:val="00146B1C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3187"/>
    <w:rsid w:val="00186332"/>
    <w:rsid w:val="0018778A"/>
    <w:rsid w:val="00187A17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B5C88"/>
    <w:rsid w:val="001C3CEB"/>
    <w:rsid w:val="001C5A5C"/>
    <w:rsid w:val="001C5E26"/>
    <w:rsid w:val="001C67EA"/>
    <w:rsid w:val="001C6E34"/>
    <w:rsid w:val="001C7269"/>
    <w:rsid w:val="001C7EDE"/>
    <w:rsid w:val="001D136B"/>
    <w:rsid w:val="001D1F3B"/>
    <w:rsid w:val="001D2674"/>
    <w:rsid w:val="001D43C2"/>
    <w:rsid w:val="001D625C"/>
    <w:rsid w:val="001D66F3"/>
    <w:rsid w:val="001D6857"/>
    <w:rsid w:val="001E470F"/>
    <w:rsid w:val="001E4940"/>
    <w:rsid w:val="001E51E0"/>
    <w:rsid w:val="001E6690"/>
    <w:rsid w:val="001E7716"/>
    <w:rsid w:val="001F0C86"/>
    <w:rsid w:val="001F128D"/>
    <w:rsid w:val="001F1766"/>
    <w:rsid w:val="001F2059"/>
    <w:rsid w:val="001F2759"/>
    <w:rsid w:val="001F2B16"/>
    <w:rsid w:val="001F3266"/>
    <w:rsid w:val="002006E5"/>
    <w:rsid w:val="00200FD7"/>
    <w:rsid w:val="00203797"/>
    <w:rsid w:val="00210CAA"/>
    <w:rsid w:val="002123A3"/>
    <w:rsid w:val="00212865"/>
    <w:rsid w:val="00214D90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3CAF"/>
    <w:rsid w:val="00294F04"/>
    <w:rsid w:val="002962F5"/>
    <w:rsid w:val="00297174"/>
    <w:rsid w:val="00297418"/>
    <w:rsid w:val="00297B20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5D32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501"/>
    <w:rsid w:val="002F2C9F"/>
    <w:rsid w:val="002F3997"/>
    <w:rsid w:val="002F44D4"/>
    <w:rsid w:val="002F4E94"/>
    <w:rsid w:val="002F54A6"/>
    <w:rsid w:val="002F57D5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3A08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47C72"/>
    <w:rsid w:val="003503D6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150"/>
    <w:rsid w:val="003A03C1"/>
    <w:rsid w:val="003A39A4"/>
    <w:rsid w:val="003A4DE4"/>
    <w:rsid w:val="003B27C1"/>
    <w:rsid w:val="003B28F4"/>
    <w:rsid w:val="003B3D4D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D715D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26AF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6F6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A89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349D"/>
    <w:rsid w:val="00506C60"/>
    <w:rsid w:val="00507F3E"/>
    <w:rsid w:val="00510A97"/>
    <w:rsid w:val="005116B5"/>
    <w:rsid w:val="0051321F"/>
    <w:rsid w:val="00514533"/>
    <w:rsid w:val="00514666"/>
    <w:rsid w:val="0051483F"/>
    <w:rsid w:val="005159D0"/>
    <w:rsid w:val="00515A0F"/>
    <w:rsid w:val="0051785A"/>
    <w:rsid w:val="005204FE"/>
    <w:rsid w:val="00521409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8DB"/>
    <w:rsid w:val="00585BE7"/>
    <w:rsid w:val="0059208E"/>
    <w:rsid w:val="00593914"/>
    <w:rsid w:val="00593C92"/>
    <w:rsid w:val="005947D7"/>
    <w:rsid w:val="00594E58"/>
    <w:rsid w:val="0059712A"/>
    <w:rsid w:val="00597789"/>
    <w:rsid w:val="005A04AD"/>
    <w:rsid w:val="005A04D1"/>
    <w:rsid w:val="005A2001"/>
    <w:rsid w:val="005A25DE"/>
    <w:rsid w:val="005A3212"/>
    <w:rsid w:val="005A3C18"/>
    <w:rsid w:val="005A4525"/>
    <w:rsid w:val="005A5830"/>
    <w:rsid w:val="005B0D5A"/>
    <w:rsid w:val="005B19A1"/>
    <w:rsid w:val="005B1C2F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274C"/>
    <w:rsid w:val="005D36CB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188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5F71"/>
    <w:rsid w:val="006064F4"/>
    <w:rsid w:val="00606719"/>
    <w:rsid w:val="0061178D"/>
    <w:rsid w:val="0061272E"/>
    <w:rsid w:val="00613614"/>
    <w:rsid w:val="00613BE7"/>
    <w:rsid w:val="006140B3"/>
    <w:rsid w:val="00614EAE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41934"/>
    <w:rsid w:val="00642278"/>
    <w:rsid w:val="006425A8"/>
    <w:rsid w:val="00644F48"/>
    <w:rsid w:val="006468DC"/>
    <w:rsid w:val="00647443"/>
    <w:rsid w:val="00650095"/>
    <w:rsid w:val="00650747"/>
    <w:rsid w:val="006551BA"/>
    <w:rsid w:val="006609C7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1F8"/>
    <w:rsid w:val="006802CC"/>
    <w:rsid w:val="00681496"/>
    <w:rsid w:val="00684A05"/>
    <w:rsid w:val="00686DF2"/>
    <w:rsid w:val="00692835"/>
    <w:rsid w:val="006929E4"/>
    <w:rsid w:val="00692C73"/>
    <w:rsid w:val="0069326C"/>
    <w:rsid w:val="00695BEE"/>
    <w:rsid w:val="006A4F08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0271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BDE"/>
    <w:rsid w:val="00763CA1"/>
    <w:rsid w:val="00770F3F"/>
    <w:rsid w:val="00775624"/>
    <w:rsid w:val="0077572B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04B"/>
    <w:rsid w:val="00794233"/>
    <w:rsid w:val="0079606C"/>
    <w:rsid w:val="00797718"/>
    <w:rsid w:val="00797782"/>
    <w:rsid w:val="007A0CB2"/>
    <w:rsid w:val="007A11C6"/>
    <w:rsid w:val="007A1D57"/>
    <w:rsid w:val="007A208E"/>
    <w:rsid w:val="007A228E"/>
    <w:rsid w:val="007A36DD"/>
    <w:rsid w:val="007A4100"/>
    <w:rsid w:val="007A5E9C"/>
    <w:rsid w:val="007A6630"/>
    <w:rsid w:val="007B00DA"/>
    <w:rsid w:val="007B04A9"/>
    <w:rsid w:val="007B28CB"/>
    <w:rsid w:val="007B2D14"/>
    <w:rsid w:val="007B4788"/>
    <w:rsid w:val="007B64A8"/>
    <w:rsid w:val="007B73C8"/>
    <w:rsid w:val="007B74E3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772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5F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16764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5BA9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178"/>
    <w:rsid w:val="0087745C"/>
    <w:rsid w:val="0087767D"/>
    <w:rsid w:val="00881032"/>
    <w:rsid w:val="0088126E"/>
    <w:rsid w:val="00881A3C"/>
    <w:rsid w:val="00883CD4"/>
    <w:rsid w:val="00892C15"/>
    <w:rsid w:val="008936D0"/>
    <w:rsid w:val="0089420A"/>
    <w:rsid w:val="00894C6C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0CD0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3E7D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12DA"/>
    <w:rsid w:val="009C252F"/>
    <w:rsid w:val="009C7C06"/>
    <w:rsid w:val="009D0F0A"/>
    <w:rsid w:val="009D4B02"/>
    <w:rsid w:val="009D4B65"/>
    <w:rsid w:val="009E0C13"/>
    <w:rsid w:val="009E1A65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114F"/>
    <w:rsid w:val="00A23E1A"/>
    <w:rsid w:val="00A23F05"/>
    <w:rsid w:val="00A23FCE"/>
    <w:rsid w:val="00A2426E"/>
    <w:rsid w:val="00A25E6F"/>
    <w:rsid w:val="00A267A7"/>
    <w:rsid w:val="00A32B9E"/>
    <w:rsid w:val="00A35E31"/>
    <w:rsid w:val="00A37542"/>
    <w:rsid w:val="00A41421"/>
    <w:rsid w:val="00A41B66"/>
    <w:rsid w:val="00A4639F"/>
    <w:rsid w:val="00A469F6"/>
    <w:rsid w:val="00A46D36"/>
    <w:rsid w:val="00A51159"/>
    <w:rsid w:val="00A54030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48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961F5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213B"/>
    <w:rsid w:val="00AB25A1"/>
    <w:rsid w:val="00AB3DF8"/>
    <w:rsid w:val="00AB552F"/>
    <w:rsid w:val="00AB56B6"/>
    <w:rsid w:val="00AB6FF9"/>
    <w:rsid w:val="00AB7886"/>
    <w:rsid w:val="00AB79AA"/>
    <w:rsid w:val="00AB7BC7"/>
    <w:rsid w:val="00AC09B9"/>
    <w:rsid w:val="00AC1326"/>
    <w:rsid w:val="00AC2BDF"/>
    <w:rsid w:val="00AC328D"/>
    <w:rsid w:val="00AC3931"/>
    <w:rsid w:val="00AC4AD4"/>
    <w:rsid w:val="00AC5036"/>
    <w:rsid w:val="00AC5D8B"/>
    <w:rsid w:val="00AC7D91"/>
    <w:rsid w:val="00AC7DA1"/>
    <w:rsid w:val="00AD264A"/>
    <w:rsid w:val="00AD3E92"/>
    <w:rsid w:val="00AD5E25"/>
    <w:rsid w:val="00AD6708"/>
    <w:rsid w:val="00AD7807"/>
    <w:rsid w:val="00AE0055"/>
    <w:rsid w:val="00AE0A36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415E"/>
    <w:rsid w:val="00AF5772"/>
    <w:rsid w:val="00AF614A"/>
    <w:rsid w:val="00AF70FB"/>
    <w:rsid w:val="00B003DB"/>
    <w:rsid w:val="00B07783"/>
    <w:rsid w:val="00B10187"/>
    <w:rsid w:val="00B11973"/>
    <w:rsid w:val="00B1286B"/>
    <w:rsid w:val="00B132CA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52E0"/>
    <w:rsid w:val="00B2719F"/>
    <w:rsid w:val="00B301ED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66"/>
    <w:rsid w:val="00B46EEE"/>
    <w:rsid w:val="00B47A1E"/>
    <w:rsid w:val="00B526B0"/>
    <w:rsid w:val="00B52BDA"/>
    <w:rsid w:val="00B55D39"/>
    <w:rsid w:val="00B5693F"/>
    <w:rsid w:val="00B57821"/>
    <w:rsid w:val="00B57E5B"/>
    <w:rsid w:val="00B65B11"/>
    <w:rsid w:val="00B672D8"/>
    <w:rsid w:val="00B70146"/>
    <w:rsid w:val="00B71991"/>
    <w:rsid w:val="00B76046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A9F"/>
    <w:rsid w:val="00B85BD1"/>
    <w:rsid w:val="00B85E4F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63C9"/>
    <w:rsid w:val="00BA7604"/>
    <w:rsid w:val="00BA7FBF"/>
    <w:rsid w:val="00BB079D"/>
    <w:rsid w:val="00BB0E5E"/>
    <w:rsid w:val="00BB1025"/>
    <w:rsid w:val="00BB1EC3"/>
    <w:rsid w:val="00BB1FD7"/>
    <w:rsid w:val="00BB3D7C"/>
    <w:rsid w:val="00BB4A19"/>
    <w:rsid w:val="00BB6C78"/>
    <w:rsid w:val="00BB7909"/>
    <w:rsid w:val="00BC1511"/>
    <w:rsid w:val="00BC51E4"/>
    <w:rsid w:val="00BC5E7A"/>
    <w:rsid w:val="00BD4991"/>
    <w:rsid w:val="00BE5904"/>
    <w:rsid w:val="00BE64FB"/>
    <w:rsid w:val="00BE780D"/>
    <w:rsid w:val="00BF3C85"/>
    <w:rsid w:val="00BF49B0"/>
    <w:rsid w:val="00BF6A50"/>
    <w:rsid w:val="00C013E9"/>
    <w:rsid w:val="00C056F5"/>
    <w:rsid w:val="00C05DD6"/>
    <w:rsid w:val="00C0754F"/>
    <w:rsid w:val="00C07716"/>
    <w:rsid w:val="00C10A60"/>
    <w:rsid w:val="00C11499"/>
    <w:rsid w:val="00C1285C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349C"/>
    <w:rsid w:val="00C35724"/>
    <w:rsid w:val="00C35AC7"/>
    <w:rsid w:val="00C35FC9"/>
    <w:rsid w:val="00C366E1"/>
    <w:rsid w:val="00C36939"/>
    <w:rsid w:val="00C404A4"/>
    <w:rsid w:val="00C40707"/>
    <w:rsid w:val="00C40D3F"/>
    <w:rsid w:val="00C40D9A"/>
    <w:rsid w:val="00C40E62"/>
    <w:rsid w:val="00C43763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09B"/>
    <w:rsid w:val="00C923CD"/>
    <w:rsid w:val="00C92601"/>
    <w:rsid w:val="00C93DFD"/>
    <w:rsid w:val="00C94B2A"/>
    <w:rsid w:val="00C9588B"/>
    <w:rsid w:val="00C966E9"/>
    <w:rsid w:val="00CA23B3"/>
    <w:rsid w:val="00CA3D66"/>
    <w:rsid w:val="00CA3E3B"/>
    <w:rsid w:val="00CA47D1"/>
    <w:rsid w:val="00CA4843"/>
    <w:rsid w:val="00CA5A9A"/>
    <w:rsid w:val="00CA5F2D"/>
    <w:rsid w:val="00CA5F44"/>
    <w:rsid w:val="00CA6B0E"/>
    <w:rsid w:val="00CB025E"/>
    <w:rsid w:val="00CB28B4"/>
    <w:rsid w:val="00CB2A97"/>
    <w:rsid w:val="00CB35EF"/>
    <w:rsid w:val="00CB3781"/>
    <w:rsid w:val="00CB4B62"/>
    <w:rsid w:val="00CB51A9"/>
    <w:rsid w:val="00CB5858"/>
    <w:rsid w:val="00CB7157"/>
    <w:rsid w:val="00CB7538"/>
    <w:rsid w:val="00CC427D"/>
    <w:rsid w:val="00CC7CE0"/>
    <w:rsid w:val="00CD08AF"/>
    <w:rsid w:val="00CD39EE"/>
    <w:rsid w:val="00CD5D1E"/>
    <w:rsid w:val="00CD642B"/>
    <w:rsid w:val="00CD6A45"/>
    <w:rsid w:val="00CE1548"/>
    <w:rsid w:val="00CE41B0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6542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0373"/>
    <w:rsid w:val="00D533E3"/>
    <w:rsid w:val="00D61837"/>
    <w:rsid w:val="00D63A3E"/>
    <w:rsid w:val="00D6418A"/>
    <w:rsid w:val="00D642F3"/>
    <w:rsid w:val="00D64D74"/>
    <w:rsid w:val="00D65034"/>
    <w:rsid w:val="00D70187"/>
    <w:rsid w:val="00D708C3"/>
    <w:rsid w:val="00D71C13"/>
    <w:rsid w:val="00D73741"/>
    <w:rsid w:val="00D74C82"/>
    <w:rsid w:val="00D75DD1"/>
    <w:rsid w:val="00D76DA8"/>
    <w:rsid w:val="00D772A0"/>
    <w:rsid w:val="00D77538"/>
    <w:rsid w:val="00D77BFA"/>
    <w:rsid w:val="00D90DB1"/>
    <w:rsid w:val="00D942EE"/>
    <w:rsid w:val="00D95549"/>
    <w:rsid w:val="00D9662E"/>
    <w:rsid w:val="00D9776B"/>
    <w:rsid w:val="00DA578C"/>
    <w:rsid w:val="00DA6C6E"/>
    <w:rsid w:val="00DA6CA7"/>
    <w:rsid w:val="00DA7399"/>
    <w:rsid w:val="00DB2C39"/>
    <w:rsid w:val="00DB4FAC"/>
    <w:rsid w:val="00DB656F"/>
    <w:rsid w:val="00DB6930"/>
    <w:rsid w:val="00DB6F91"/>
    <w:rsid w:val="00DC1D94"/>
    <w:rsid w:val="00DC5430"/>
    <w:rsid w:val="00DD0D98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2FCA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0980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2BA6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574B"/>
    <w:rsid w:val="00E66BD4"/>
    <w:rsid w:val="00E66CEE"/>
    <w:rsid w:val="00E712D9"/>
    <w:rsid w:val="00E716DE"/>
    <w:rsid w:val="00E7475A"/>
    <w:rsid w:val="00E747BB"/>
    <w:rsid w:val="00E7662A"/>
    <w:rsid w:val="00E77010"/>
    <w:rsid w:val="00E830C5"/>
    <w:rsid w:val="00E83A50"/>
    <w:rsid w:val="00E83EF1"/>
    <w:rsid w:val="00E84D79"/>
    <w:rsid w:val="00E8505E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3C8B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378D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0738E"/>
    <w:rsid w:val="00F10272"/>
    <w:rsid w:val="00F102C5"/>
    <w:rsid w:val="00F13446"/>
    <w:rsid w:val="00F148CE"/>
    <w:rsid w:val="00F14F99"/>
    <w:rsid w:val="00F154E1"/>
    <w:rsid w:val="00F15B1D"/>
    <w:rsid w:val="00F20E10"/>
    <w:rsid w:val="00F22C41"/>
    <w:rsid w:val="00F23E65"/>
    <w:rsid w:val="00F25278"/>
    <w:rsid w:val="00F25C5F"/>
    <w:rsid w:val="00F25D46"/>
    <w:rsid w:val="00F26D78"/>
    <w:rsid w:val="00F270EB"/>
    <w:rsid w:val="00F2743E"/>
    <w:rsid w:val="00F301A9"/>
    <w:rsid w:val="00F30973"/>
    <w:rsid w:val="00F3301B"/>
    <w:rsid w:val="00F3321B"/>
    <w:rsid w:val="00F34C88"/>
    <w:rsid w:val="00F36863"/>
    <w:rsid w:val="00F37C0B"/>
    <w:rsid w:val="00F40EA6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3962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C3DAB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4715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0AD30B1C-9C70-48F2-A8E8-BB92A7EB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05F71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1654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01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1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1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F1E0A-417C-49E5-A3EA-8D2E03F4DA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Kristina Benko</cp:lastModifiedBy>
  <cp:revision>119</cp:revision>
  <cp:lastPrinted>2015-12-16T11:15:00Z</cp:lastPrinted>
  <dcterms:created xsi:type="dcterms:W3CDTF">2018-01-05T07:03:00Z</dcterms:created>
  <dcterms:modified xsi:type="dcterms:W3CDTF">2026-05-25T08:23:00Z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